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C9" w:rsidRPr="009847C5" w:rsidRDefault="000535C9" w:rsidP="000535C9">
      <w:pPr>
        <w:rPr>
          <w:sz w:val="16"/>
          <w:szCs w:val="16"/>
        </w:rPr>
      </w:pPr>
    </w:p>
    <w:tbl>
      <w:tblPr>
        <w:tblW w:w="9724" w:type="dxa"/>
        <w:jc w:val="center"/>
        <w:tblLook w:val="04A0" w:firstRow="1" w:lastRow="0" w:firstColumn="1" w:lastColumn="0" w:noHBand="0" w:noVBand="1"/>
      </w:tblPr>
      <w:tblGrid>
        <w:gridCol w:w="4111"/>
        <w:gridCol w:w="5613"/>
      </w:tblGrid>
      <w:tr w:rsidR="000535C9" w:rsidRPr="00953A4A" w:rsidTr="000535C9">
        <w:trPr>
          <w:trHeight w:val="298"/>
          <w:jc w:val="center"/>
        </w:trPr>
        <w:tc>
          <w:tcPr>
            <w:tcW w:w="4111" w:type="dxa"/>
          </w:tcPr>
          <w:p w:rsidR="000535C9" w:rsidRPr="00953A4A" w:rsidRDefault="000535C9" w:rsidP="00807839">
            <w:pPr>
              <w:spacing w:line="20" w:lineRule="atLeast"/>
              <w:jc w:val="center"/>
              <w:rPr>
                <w:b/>
                <w:lang w:val="vi-VN"/>
              </w:rPr>
            </w:pPr>
            <w:r w:rsidRPr="00953A4A">
              <w:t>TỔNG CỤC THỐNG KÊ</w:t>
            </w:r>
          </w:p>
          <w:p w:rsidR="000535C9" w:rsidRPr="00953A4A" w:rsidRDefault="000535C9" w:rsidP="00807839">
            <w:pPr>
              <w:jc w:val="center"/>
              <w:rPr>
                <w:sz w:val="28"/>
                <w:szCs w:val="28"/>
              </w:rPr>
            </w:pPr>
            <w:r w:rsidRPr="00953A4A">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775335</wp:posOffset>
                      </wp:positionH>
                      <wp:positionV relativeFrom="paragraph">
                        <wp:posOffset>201295</wp:posOffset>
                      </wp:positionV>
                      <wp:extent cx="8966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DD2A1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85pt" to="13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PFIgIAAD8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"/>
                  </w:pict>
                </mc:Fallback>
              </mc:AlternateContent>
            </w:r>
            <w:r w:rsidRPr="00953A4A">
              <w:rPr>
                <w:b/>
                <w:sz w:val="28"/>
                <w:szCs w:val="28"/>
              </w:rPr>
              <w:t>CỤC THỐNG KÊ BÌNH ĐỊNH</w:t>
            </w:r>
            <w:r w:rsidRPr="00953A4A">
              <w:rPr>
                <w:sz w:val="28"/>
                <w:szCs w:val="28"/>
              </w:rPr>
              <w:t xml:space="preserve">                                  </w:t>
            </w:r>
          </w:p>
          <w:p w:rsidR="000535C9" w:rsidRPr="00953A4A" w:rsidRDefault="000535C9" w:rsidP="00807839">
            <w:pPr>
              <w:jc w:val="center"/>
              <w:rPr>
                <w:sz w:val="28"/>
                <w:szCs w:val="28"/>
              </w:rPr>
            </w:pPr>
          </w:p>
          <w:p w:rsidR="000535C9" w:rsidRPr="00953A4A" w:rsidRDefault="000535C9" w:rsidP="00807839">
            <w:pPr>
              <w:jc w:val="center"/>
              <w:rPr>
                <w:sz w:val="28"/>
                <w:szCs w:val="28"/>
              </w:rPr>
            </w:pPr>
            <w:r w:rsidRPr="00953A4A">
              <w:rPr>
                <w:sz w:val="28"/>
                <w:szCs w:val="28"/>
              </w:rPr>
              <w:t>Số:        /BC-CTK</w:t>
            </w:r>
          </w:p>
        </w:tc>
        <w:tc>
          <w:tcPr>
            <w:tcW w:w="5613" w:type="dxa"/>
          </w:tcPr>
          <w:p w:rsidR="000535C9" w:rsidRPr="00953A4A" w:rsidRDefault="000535C9" w:rsidP="00807839">
            <w:pPr>
              <w:ind w:left="-108"/>
              <w:jc w:val="center"/>
              <w:rPr>
                <w:b/>
              </w:rPr>
            </w:pPr>
            <w:r w:rsidRPr="00953A4A">
              <w:rPr>
                <w:b/>
              </w:rPr>
              <w:t>CỘNG HÒA XÃ HỘI CHỦ NGHĨA VIỆT NAM</w:t>
            </w:r>
          </w:p>
          <w:p w:rsidR="000535C9" w:rsidRPr="00953A4A" w:rsidRDefault="000535C9" w:rsidP="00807839">
            <w:pPr>
              <w:pStyle w:val="Heading1"/>
              <w:ind w:left="-108"/>
              <w:jc w:val="center"/>
              <w:rPr>
                <w:rFonts w:ascii="Times New Roman" w:hAnsi="Times New Roman"/>
                <w:sz w:val="28"/>
                <w:szCs w:val="28"/>
              </w:rPr>
            </w:pPr>
            <w:r w:rsidRPr="00953A4A">
              <w:rPr>
                <w:rFonts w:ascii="Times New Roman" w:hAnsi="Times New Roman"/>
                <w:sz w:val="28"/>
                <w:szCs w:val="28"/>
              </w:rPr>
              <w:t>Độc lập - Tự do - Hạnh phúc</w:t>
            </w:r>
          </w:p>
          <w:p w:rsidR="000535C9" w:rsidRPr="00953A4A" w:rsidRDefault="000535C9" w:rsidP="00807839">
            <w:pPr>
              <w:pStyle w:val="Heading6"/>
              <w:ind w:firstLine="0"/>
              <w:jc w:val="center"/>
              <w:rPr>
                <w:b w:val="0"/>
                <w:i/>
                <w:sz w:val="28"/>
                <w:szCs w:val="28"/>
              </w:rPr>
            </w:pPr>
            <w:r w:rsidRPr="00953A4A">
              <w:rPr>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577215</wp:posOffset>
                      </wp:positionH>
                      <wp:positionV relativeFrom="paragraph">
                        <wp:posOffset>6985</wp:posOffset>
                      </wp:positionV>
                      <wp:extent cx="21907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7792E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55pt" to="21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"/>
                  </w:pict>
                </mc:Fallback>
              </mc:AlternateContent>
            </w:r>
          </w:p>
          <w:p w:rsidR="000535C9" w:rsidRPr="00953A4A" w:rsidRDefault="000535C9" w:rsidP="000535C9">
            <w:pPr>
              <w:pStyle w:val="Heading6"/>
              <w:ind w:firstLine="0"/>
              <w:jc w:val="center"/>
              <w:rPr>
                <w:sz w:val="28"/>
                <w:szCs w:val="28"/>
              </w:rPr>
            </w:pPr>
            <w:r w:rsidRPr="00953A4A">
              <w:rPr>
                <w:b w:val="0"/>
                <w:i/>
                <w:sz w:val="28"/>
                <w:szCs w:val="28"/>
              </w:rPr>
              <w:t xml:space="preserve">Bình Định, ngày        tháng 02 năm </w:t>
            </w:r>
            <w:r w:rsidR="00B71C9B">
              <w:rPr>
                <w:b w:val="0"/>
                <w:i/>
                <w:sz w:val="28"/>
                <w:szCs w:val="28"/>
              </w:rPr>
              <w:t>2023</w:t>
            </w:r>
          </w:p>
        </w:tc>
      </w:tr>
    </w:tbl>
    <w:p w:rsidR="000535C9" w:rsidRPr="00953A4A" w:rsidRDefault="000535C9" w:rsidP="000535C9">
      <w:pPr>
        <w:rPr>
          <w:b/>
        </w:rPr>
      </w:pPr>
    </w:p>
    <w:p w:rsidR="000535C9" w:rsidRPr="00953A4A" w:rsidRDefault="000535C9" w:rsidP="000535C9">
      <w:pPr>
        <w:pStyle w:val="Heading4"/>
        <w:rPr>
          <w:sz w:val="32"/>
          <w:szCs w:val="32"/>
        </w:rPr>
      </w:pPr>
      <w:r w:rsidRPr="00953A4A">
        <w:rPr>
          <w:sz w:val="32"/>
          <w:szCs w:val="32"/>
        </w:rPr>
        <w:t>BÁO CÁO</w:t>
      </w:r>
    </w:p>
    <w:p w:rsidR="000535C9" w:rsidRPr="00953A4A" w:rsidRDefault="000535C9" w:rsidP="000535C9">
      <w:pPr>
        <w:pStyle w:val="Heading4"/>
        <w:rPr>
          <w:sz w:val="32"/>
          <w:szCs w:val="32"/>
        </w:rPr>
      </w:pPr>
      <w:r w:rsidRPr="00953A4A">
        <w:rPr>
          <w:sz w:val="32"/>
          <w:szCs w:val="32"/>
        </w:rPr>
        <w:t>Tình hình kinh tế - xã hội tỉnh Bình Định</w:t>
      </w:r>
    </w:p>
    <w:p w:rsidR="000535C9" w:rsidRPr="00953A4A" w:rsidRDefault="000535C9" w:rsidP="000535C9">
      <w:pPr>
        <w:pStyle w:val="Heading4"/>
        <w:rPr>
          <w:sz w:val="32"/>
          <w:szCs w:val="32"/>
        </w:rPr>
      </w:pPr>
      <w:r w:rsidRPr="00953A4A">
        <w:rPr>
          <w:sz w:val="32"/>
          <w:szCs w:val="32"/>
        </w:rPr>
        <w:t xml:space="preserve">Tháng 02 </w:t>
      </w:r>
      <w:r w:rsidR="00B97750">
        <w:rPr>
          <w:sz w:val="32"/>
          <w:szCs w:val="32"/>
          <w:lang w:val="en-US"/>
        </w:rPr>
        <w:t>và 02 tháng</w:t>
      </w:r>
      <w:r w:rsidR="008B10D3">
        <w:rPr>
          <w:sz w:val="32"/>
          <w:szCs w:val="32"/>
          <w:lang w:val="vi-VN"/>
        </w:rPr>
        <w:t xml:space="preserve"> đầu</w:t>
      </w:r>
      <w:r w:rsidR="00B97750">
        <w:rPr>
          <w:sz w:val="32"/>
          <w:szCs w:val="32"/>
          <w:lang w:val="en-US"/>
        </w:rPr>
        <w:t xml:space="preserve"> </w:t>
      </w:r>
      <w:r w:rsidRPr="00953A4A">
        <w:rPr>
          <w:sz w:val="32"/>
          <w:szCs w:val="32"/>
        </w:rPr>
        <w:t xml:space="preserve">năm </w:t>
      </w:r>
      <w:r w:rsidR="00B71C9B">
        <w:rPr>
          <w:sz w:val="32"/>
          <w:szCs w:val="32"/>
        </w:rPr>
        <w:t>2023</w:t>
      </w:r>
    </w:p>
    <w:p w:rsidR="000535C9" w:rsidRPr="00953A4A" w:rsidRDefault="000535C9" w:rsidP="000535C9">
      <w:pPr>
        <w:pStyle w:val="Heading3"/>
        <w:spacing w:before="60" w:after="60" w:line="288" w:lineRule="auto"/>
        <w:rPr>
          <w:rFonts w:ascii="Times New Roman" w:hAnsi="Times New Roman"/>
          <w:b w:val="0"/>
          <w:spacing w:val="-6"/>
          <w:sz w:val="26"/>
        </w:rPr>
      </w:pPr>
      <w:r w:rsidRPr="00953A4A">
        <w:rPr>
          <w:rFonts w:ascii="Times New Roman" w:hAnsi="Times New Roman"/>
          <w:b w:val="0"/>
          <w:noProof/>
          <w:spacing w:val="-6"/>
          <w:sz w:val="26"/>
          <w:lang w:val="en-US" w:eastAsia="en-US"/>
        </w:rPr>
        <mc:AlternateContent>
          <mc:Choice Requires="wps">
            <w:drawing>
              <wp:anchor distT="0" distB="0" distL="114300" distR="114300" simplePos="0" relativeHeight="251661312" behindDoc="0" locked="0" layoutInCell="1" allowOverlap="1" wp14:anchorId="20CF45F1" wp14:editId="4ABAEC37">
                <wp:simplePos x="0" y="0"/>
                <wp:positionH relativeFrom="column">
                  <wp:posOffset>2618740</wp:posOffset>
                </wp:positionH>
                <wp:positionV relativeFrom="paragraph">
                  <wp:posOffset>34290</wp:posOffset>
                </wp:positionV>
                <wp:extent cx="690880" cy="0"/>
                <wp:effectExtent l="12700" t="7620"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860CBB" id="_x0000_t32" coordsize="21600,21600" o:spt="32" o:oned="t" path="m,l21600,21600e" filled="f">
                <v:path arrowok="t" fillok="f" o:connecttype="none"/>
                <o:lock v:ext="edit" shapetype="t"/>
              </v:shapetype>
              <v:shape id="Straight Arrow Connector 1" o:spid="_x0000_s1026" type="#_x0000_t32" style="position:absolute;margin-left:206.2pt;margin-top:2.7pt;width:5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CN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"/>
            </w:pict>
          </mc:Fallback>
        </mc:AlternateContent>
      </w:r>
    </w:p>
    <w:p w:rsidR="003876F1" w:rsidRPr="00E56A30" w:rsidRDefault="00690E53" w:rsidP="00E56A30">
      <w:pPr>
        <w:widowControl w:val="0"/>
        <w:pBdr>
          <w:top w:val="dotted" w:sz="4" w:space="0" w:color="FFFFFF"/>
          <w:left w:val="dotted" w:sz="4" w:space="0" w:color="FFFFFF"/>
          <w:bottom w:val="dotted" w:sz="4" w:space="0" w:color="FFFFFF"/>
          <w:right w:val="dotted" w:sz="4" w:space="29" w:color="FFFFFF"/>
        </w:pBdr>
        <w:shd w:val="clear" w:color="auto" w:fill="FFFFFF"/>
        <w:spacing w:before="40" w:after="40" w:line="288" w:lineRule="auto"/>
        <w:ind w:firstLine="709"/>
        <w:jc w:val="both"/>
        <w:rPr>
          <w:sz w:val="28"/>
          <w:szCs w:val="28"/>
        </w:rPr>
      </w:pPr>
      <w:r w:rsidRPr="00E56A30">
        <w:rPr>
          <w:sz w:val="28"/>
          <w:szCs w:val="28"/>
        </w:rPr>
        <w:t xml:space="preserve">Năm 2023 </w:t>
      </w:r>
      <w:r w:rsidRPr="00E56A30">
        <w:rPr>
          <w:sz w:val="28"/>
          <w:szCs w:val="28"/>
          <w:shd w:val="clear" w:color="auto" w:fill="FFFFFF"/>
        </w:rPr>
        <w:t>là năm giữa nhiệm kỳ, có ý nghĩa quan trọng trong việc đẩy mạnh thực hiện và phấn đấu hoàn thành mục tiêu của các kế hoạch 5 năm 2021-2025</w:t>
      </w:r>
      <w:r w:rsidRPr="00E56A30">
        <w:rPr>
          <w:sz w:val="28"/>
          <w:szCs w:val="28"/>
        </w:rPr>
        <w:t xml:space="preserve">. Ngay từ đầu năm, </w:t>
      </w:r>
      <w:r w:rsidR="00452085" w:rsidRPr="00E56A30">
        <w:rPr>
          <w:sz w:val="28"/>
          <w:szCs w:val="28"/>
        </w:rPr>
        <w:t xml:space="preserve">UBND </w:t>
      </w:r>
      <w:r w:rsidRPr="00E56A30">
        <w:rPr>
          <w:sz w:val="28"/>
          <w:szCs w:val="28"/>
        </w:rPr>
        <w:t xml:space="preserve">tỉnh đã quyết liệt triển khai và thực hiện đồng bộ các Nghị quyết của Chính phủ, thực hiện có hiệu quả Chương trình phục hồi và phát triển kinh tế - xã hội tại địa phương. </w:t>
      </w:r>
      <w:r w:rsidR="009F0382" w:rsidRPr="00E56A30">
        <w:rPr>
          <w:sz w:val="28"/>
          <w:szCs w:val="28"/>
        </w:rPr>
        <w:t>Tiếp tục chỉ đạo thực hiện có hiệu quả các biện pháp tháo gỡ khó khăn, cải thiện môi trường đầu tư, khôi phục sản xuất, hỗ trợ phát triển doanh nghiệp. Triển khai các biện pháp kích cầu thương mại, du lịch, dịch vụ, mở rộng thị trường. Tập trung chỉ đạo công tác kiểm tra, kiểm soát giá cả thị trường, hàng hóa, chống đầu cơ tích trữ, nâng giá, ép giá,… đảm bảo hàng hóa đáp ứng nhu cầu tiêu dùng của Nhân dân tại địa phương.</w:t>
      </w:r>
    </w:p>
    <w:p w:rsidR="00211606" w:rsidRPr="00E56A30" w:rsidRDefault="00211606" w:rsidP="00E56A30">
      <w:pPr>
        <w:widowControl w:val="0"/>
        <w:pBdr>
          <w:top w:val="dotted" w:sz="4" w:space="0" w:color="FFFFFF"/>
          <w:left w:val="dotted" w:sz="4" w:space="0" w:color="FFFFFF"/>
          <w:bottom w:val="dotted" w:sz="4" w:space="0" w:color="FFFFFF"/>
          <w:right w:val="dotted" w:sz="4" w:space="29" w:color="FFFFFF"/>
        </w:pBdr>
        <w:shd w:val="clear" w:color="auto" w:fill="FFFFFF"/>
        <w:spacing w:before="40" w:after="40" w:line="288" w:lineRule="auto"/>
        <w:ind w:firstLine="709"/>
        <w:jc w:val="both"/>
        <w:rPr>
          <w:sz w:val="28"/>
          <w:szCs w:val="28"/>
          <w:lang w:val="sv-SE"/>
        </w:rPr>
      </w:pPr>
      <w:r w:rsidRPr="00E56A30">
        <w:rPr>
          <w:sz w:val="28"/>
          <w:szCs w:val="28"/>
        </w:rPr>
        <w:t>Trọng tâm sản xuất nông nghiệp tháng 02</w:t>
      </w:r>
      <w:r w:rsidRPr="00E56A30">
        <w:rPr>
          <w:sz w:val="28"/>
          <w:szCs w:val="28"/>
          <w:lang w:val="vi-VN"/>
        </w:rPr>
        <w:t>/2023</w:t>
      </w:r>
      <w:r w:rsidRPr="00E56A30">
        <w:rPr>
          <w:sz w:val="28"/>
          <w:szCs w:val="28"/>
        </w:rPr>
        <w:t xml:space="preserve"> là tiếp tục gieo sạ và chăm sóc cây trồng vụ Đông Xuân 2022-2023. Ngành</w:t>
      </w:r>
      <w:r w:rsidRPr="00E56A30">
        <w:rPr>
          <w:sz w:val="28"/>
          <w:szCs w:val="28"/>
          <w:lang w:val="vi-VN"/>
        </w:rPr>
        <w:t xml:space="preserve"> Nông nghiệp </w:t>
      </w:r>
      <w:r w:rsidRPr="00E56A30">
        <w:rPr>
          <w:sz w:val="28"/>
          <w:szCs w:val="28"/>
        </w:rPr>
        <w:t xml:space="preserve">đẩy mạnh chuyển đổi cơ cấu cây trồng, </w:t>
      </w:r>
      <w:r w:rsidRPr="00E56A30">
        <w:rPr>
          <w:sz w:val="28"/>
          <w:szCs w:val="28"/>
          <w:lang w:val="sv-SE"/>
        </w:rPr>
        <w:t>các địa phương đã chủ động tích cực chuyển đổi diện tích đất lúa kém hiệu quả sang các cây trồng cạn có giá trị kinh tế</w:t>
      </w:r>
      <w:r w:rsidRPr="00E56A30">
        <w:rPr>
          <w:sz w:val="28"/>
          <w:szCs w:val="28"/>
        </w:rPr>
        <w:t xml:space="preserve"> cao.</w:t>
      </w:r>
      <w:r w:rsidRPr="00E56A30">
        <w:rPr>
          <w:sz w:val="28"/>
          <w:szCs w:val="28"/>
          <w:lang w:val="vi-VN"/>
        </w:rPr>
        <w:t xml:space="preserve"> </w:t>
      </w:r>
      <w:r w:rsidRPr="00E56A30">
        <w:rPr>
          <w:sz w:val="28"/>
          <w:szCs w:val="28"/>
          <w:lang w:val="sv-SE"/>
        </w:rPr>
        <w:t>Ngành</w:t>
      </w:r>
      <w:r w:rsidRPr="00E56A30">
        <w:rPr>
          <w:sz w:val="28"/>
          <w:szCs w:val="28"/>
          <w:lang w:val="af-ZA"/>
        </w:rPr>
        <w:t xml:space="preserve"> Nông nghiệp đẩy mạnh tái đàn </w:t>
      </w:r>
      <w:r w:rsidR="00A53F8F">
        <w:rPr>
          <w:sz w:val="28"/>
          <w:szCs w:val="28"/>
          <w:lang w:val="af-ZA"/>
        </w:rPr>
        <w:t>lợn</w:t>
      </w:r>
      <w:r w:rsidRPr="00E56A30">
        <w:rPr>
          <w:sz w:val="28"/>
          <w:szCs w:val="28"/>
          <w:lang w:val="af-ZA"/>
        </w:rPr>
        <w:t>, phát triển đàn bò thịt chất lượng cao,...</w:t>
      </w:r>
      <w:r w:rsidRPr="00E56A30">
        <w:rPr>
          <w:sz w:val="28"/>
          <w:szCs w:val="28"/>
        </w:rPr>
        <w:t>; t</w:t>
      </w:r>
      <w:r w:rsidRPr="00E56A30">
        <w:rPr>
          <w:sz w:val="28"/>
          <w:szCs w:val="28"/>
          <w:lang w:val="af-ZA"/>
        </w:rPr>
        <w:t>ăng cường nuôi trồng, khai thác thủy sản gắn với các biện pháp bảo vệ, phát triển nguồn lợi thủy sản; nhân rộng các mô hình nuôi tôm công nghệ cao tại một số địa phương ven biển;</w:t>
      </w:r>
      <w:r w:rsidRPr="00E56A30">
        <w:rPr>
          <w:sz w:val="28"/>
          <w:szCs w:val="28"/>
        </w:rPr>
        <w:t xml:space="preserve"> </w:t>
      </w:r>
    </w:p>
    <w:p w:rsidR="008A1A09" w:rsidRPr="00E56A30" w:rsidRDefault="00B55085" w:rsidP="00E56A30">
      <w:pPr>
        <w:widowControl w:val="0"/>
        <w:pBdr>
          <w:top w:val="dotted" w:sz="4" w:space="0" w:color="FFFFFF"/>
          <w:left w:val="dotted" w:sz="4" w:space="0" w:color="FFFFFF"/>
          <w:bottom w:val="dotted" w:sz="4" w:space="0" w:color="FFFFFF"/>
          <w:right w:val="dotted" w:sz="4" w:space="29" w:color="FFFFFF"/>
        </w:pBdr>
        <w:shd w:val="clear" w:color="auto" w:fill="FFFFFF"/>
        <w:spacing w:before="40" w:after="40" w:line="288" w:lineRule="auto"/>
        <w:ind w:firstLine="709"/>
        <w:jc w:val="both"/>
        <w:rPr>
          <w:sz w:val="28"/>
          <w:szCs w:val="28"/>
        </w:rPr>
      </w:pPr>
      <w:r w:rsidRPr="00E56A30">
        <w:rPr>
          <w:sz w:val="28"/>
          <w:szCs w:val="28"/>
        </w:rPr>
        <w:t>Năm nay, Tết Nguyên đán Quý Mão 2023</w:t>
      </w:r>
      <w:r w:rsidR="00452085" w:rsidRPr="00E56A30">
        <w:rPr>
          <w:sz w:val="28"/>
          <w:szCs w:val="28"/>
        </w:rPr>
        <w:t xml:space="preserve"> </w:t>
      </w:r>
      <w:r w:rsidRPr="00E56A30">
        <w:rPr>
          <w:sz w:val="28"/>
          <w:szCs w:val="28"/>
        </w:rPr>
        <w:t xml:space="preserve">rơi vào tháng 01 dương lịch. </w:t>
      </w:r>
      <w:r w:rsidR="008D5784" w:rsidRPr="00E56A30">
        <w:rPr>
          <w:sz w:val="28"/>
          <w:szCs w:val="28"/>
        </w:rPr>
        <w:t>Sau Tết Nguyê</w:t>
      </w:r>
      <w:r w:rsidRPr="00E56A30">
        <w:rPr>
          <w:sz w:val="28"/>
          <w:szCs w:val="28"/>
        </w:rPr>
        <w:t>n đán</w:t>
      </w:r>
      <w:r w:rsidR="008D5784" w:rsidRPr="00E56A30">
        <w:rPr>
          <w:sz w:val="28"/>
          <w:szCs w:val="28"/>
        </w:rPr>
        <w:t>, các doanh nghiệp đã quay lại hoạt động ổn định trong tháng 2. Tuy nhiên, ảnh hưởng sự suy thoái kinh tế trên toàn cầu, hầu hết các đơn hàng xuất khẩu đều giảm mạnh, do đó, hoạt động công nghiệp tháng 2 gặp nhiều khó khăn</w:t>
      </w:r>
      <w:r w:rsidR="00FF1F01" w:rsidRPr="00E56A30">
        <w:rPr>
          <w:sz w:val="28"/>
          <w:szCs w:val="28"/>
        </w:rPr>
        <w:t xml:space="preserve">. </w:t>
      </w:r>
      <w:r w:rsidR="000535C9" w:rsidRPr="00E56A30">
        <w:rPr>
          <w:spacing w:val="-2"/>
          <w:sz w:val="28"/>
          <w:szCs w:val="28"/>
          <w:lang w:val="pt-BR"/>
        </w:rPr>
        <w:t xml:space="preserve"> </w:t>
      </w:r>
      <w:r w:rsidR="002E568A" w:rsidRPr="00E56A30">
        <w:rPr>
          <w:sz w:val="28"/>
          <w:szCs w:val="28"/>
        </w:rPr>
        <w:t>Các hoạt động sản xuất, kinh doanh mua bán và dịch vụ</w:t>
      </w:r>
      <w:r w:rsidR="00FF1F01" w:rsidRPr="00E56A30">
        <w:rPr>
          <w:sz w:val="28"/>
          <w:szCs w:val="28"/>
        </w:rPr>
        <w:t xml:space="preserve"> phục vụ Tết được được chuẩn bị từ tháng trước và trong tháng Tết. </w:t>
      </w:r>
      <w:r w:rsidR="005047EF" w:rsidRPr="00E56A30">
        <w:rPr>
          <w:sz w:val="28"/>
          <w:szCs w:val="28"/>
        </w:rPr>
        <w:t>T</w:t>
      </w:r>
      <w:r w:rsidR="00FF1F01" w:rsidRPr="00E56A30">
        <w:rPr>
          <w:sz w:val="28"/>
          <w:szCs w:val="28"/>
        </w:rPr>
        <w:t>háng 02 là tháng sau Tết nên không khí mua sắm có giảm hơn; hàng hóa bán ra chủ yếu là lương thực, thực phẩm, nhưng lượng hàng bán ra vẫn chậm, hầu hết các nhóm ngành hàng đều giảm so với tháng trước.</w:t>
      </w:r>
    </w:p>
    <w:p w:rsidR="00E56A30" w:rsidRDefault="00E56A30" w:rsidP="00E56A30">
      <w:pPr>
        <w:widowControl w:val="0"/>
        <w:pBdr>
          <w:top w:val="dotted" w:sz="4" w:space="0" w:color="FFFFFF"/>
          <w:left w:val="dotted" w:sz="4" w:space="0" w:color="FFFFFF"/>
          <w:bottom w:val="dotted" w:sz="4" w:space="0" w:color="FFFFFF"/>
          <w:right w:val="dotted" w:sz="4" w:space="29" w:color="FFFFFF"/>
        </w:pBdr>
        <w:shd w:val="clear" w:color="auto" w:fill="FFFFFF"/>
        <w:spacing w:before="40" w:after="40" w:line="288" w:lineRule="auto"/>
        <w:ind w:firstLine="709"/>
        <w:jc w:val="both"/>
        <w:rPr>
          <w:spacing w:val="-6"/>
          <w:sz w:val="28"/>
          <w:szCs w:val="28"/>
          <w:lang w:val="vi-VN"/>
        </w:rPr>
      </w:pPr>
    </w:p>
    <w:p w:rsidR="008A1A09" w:rsidRPr="00E56A30" w:rsidRDefault="000535C9" w:rsidP="00E56A30">
      <w:pPr>
        <w:widowControl w:val="0"/>
        <w:pBdr>
          <w:top w:val="dotted" w:sz="4" w:space="0" w:color="FFFFFF"/>
          <w:left w:val="dotted" w:sz="4" w:space="0" w:color="FFFFFF"/>
          <w:bottom w:val="dotted" w:sz="4" w:space="0" w:color="FFFFFF"/>
          <w:right w:val="dotted" w:sz="4" w:space="29" w:color="FFFFFF"/>
        </w:pBdr>
        <w:shd w:val="clear" w:color="auto" w:fill="FFFFFF"/>
        <w:spacing w:before="40" w:after="40" w:line="288" w:lineRule="auto"/>
        <w:ind w:firstLine="709"/>
        <w:jc w:val="both"/>
        <w:rPr>
          <w:spacing w:val="-6"/>
          <w:sz w:val="28"/>
          <w:szCs w:val="28"/>
          <w:lang w:val="sv-SE"/>
        </w:rPr>
      </w:pPr>
      <w:r w:rsidRPr="00E56A30">
        <w:rPr>
          <w:spacing w:val="-6"/>
          <w:sz w:val="28"/>
          <w:szCs w:val="28"/>
          <w:lang w:val="sv-SE"/>
        </w:rPr>
        <w:lastRenderedPageBreak/>
        <w:t xml:space="preserve">Tình hình kinh tế - xã hội tỉnh Bình Định tháng 02 năm </w:t>
      </w:r>
      <w:r w:rsidR="00B71C9B" w:rsidRPr="00E56A30">
        <w:rPr>
          <w:spacing w:val="-6"/>
          <w:sz w:val="28"/>
          <w:szCs w:val="28"/>
          <w:lang w:val="sv-SE"/>
        </w:rPr>
        <w:t>2023</w:t>
      </w:r>
      <w:r w:rsidRPr="00E56A30">
        <w:rPr>
          <w:spacing w:val="-6"/>
          <w:sz w:val="28"/>
          <w:szCs w:val="28"/>
          <w:lang w:val="sv-SE"/>
        </w:rPr>
        <w:t xml:space="preserve"> có những kết quả nổi bật như sau: </w:t>
      </w:r>
    </w:p>
    <w:p w:rsidR="000535C9" w:rsidRPr="00E56A30" w:rsidRDefault="000535C9" w:rsidP="00E56A30">
      <w:pPr>
        <w:pStyle w:val="Heading3"/>
        <w:spacing w:before="40" w:after="40" w:line="288" w:lineRule="auto"/>
        <w:rPr>
          <w:rFonts w:ascii="Times New Roman" w:hAnsi="Times New Roman"/>
          <w:b w:val="0"/>
          <w:sz w:val="28"/>
          <w:szCs w:val="28"/>
        </w:rPr>
      </w:pPr>
      <w:r w:rsidRPr="00E56A30">
        <w:rPr>
          <w:rFonts w:ascii="Times New Roman" w:hAnsi="Times New Roman"/>
          <w:b w:val="0"/>
          <w:sz w:val="28"/>
          <w:szCs w:val="28"/>
        </w:rPr>
        <w:t xml:space="preserve">- Chỉ số sản xuất toàn ngành công nghiệp tháng </w:t>
      </w:r>
      <w:r w:rsidRPr="00E56A30">
        <w:rPr>
          <w:rFonts w:ascii="Times New Roman" w:hAnsi="Times New Roman"/>
          <w:b w:val="0"/>
          <w:sz w:val="28"/>
          <w:szCs w:val="28"/>
          <w:lang w:val="sv-SE"/>
        </w:rPr>
        <w:t>2</w:t>
      </w:r>
      <w:r w:rsidRPr="00E56A30">
        <w:rPr>
          <w:rFonts w:ascii="Times New Roman" w:hAnsi="Times New Roman"/>
          <w:b w:val="0"/>
          <w:sz w:val="28"/>
          <w:szCs w:val="28"/>
        </w:rPr>
        <w:t>/</w:t>
      </w:r>
      <w:r w:rsidR="00B71C9B" w:rsidRPr="00E56A30">
        <w:rPr>
          <w:rFonts w:ascii="Times New Roman" w:hAnsi="Times New Roman"/>
          <w:b w:val="0"/>
          <w:sz w:val="28"/>
          <w:szCs w:val="28"/>
        </w:rPr>
        <w:t>2023</w:t>
      </w:r>
      <w:r w:rsidRPr="00E56A30">
        <w:rPr>
          <w:rFonts w:ascii="Times New Roman" w:hAnsi="Times New Roman"/>
          <w:b w:val="0"/>
          <w:sz w:val="28"/>
          <w:szCs w:val="28"/>
        </w:rPr>
        <w:t xml:space="preserve"> </w:t>
      </w:r>
      <w:r w:rsidR="00B44ECA" w:rsidRPr="00E56A30">
        <w:rPr>
          <w:rFonts w:ascii="Times New Roman" w:hAnsi="Times New Roman"/>
          <w:b w:val="0"/>
          <w:sz w:val="28"/>
          <w:szCs w:val="28"/>
        </w:rPr>
        <w:t>tăng</w:t>
      </w:r>
      <w:r w:rsidR="00B44ECA" w:rsidRPr="00E56A30">
        <w:rPr>
          <w:rFonts w:ascii="Times New Roman" w:hAnsi="Times New Roman"/>
          <w:b w:val="0"/>
          <w:sz w:val="28"/>
          <w:szCs w:val="28"/>
          <w:lang w:val="vi-VN"/>
        </w:rPr>
        <w:t xml:space="preserve"> 1</w:t>
      </w:r>
      <w:r w:rsidRPr="00E56A30">
        <w:rPr>
          <w:rFonts w:ascii="Times New Roman" w:hAnsi="Times New Roman"/>
          <w:b w:val="0"/>
          <w:sz w:val="28"/>
          <w:szCs w:val="28"/>
          <w:lang w:val="sv-SE"/>
        </w:rPr>
        <w:t>,</w:t>
      </w:r>
      <w:r w:rsidR="00B44ECA" w:rsidRPr="00E56A30">
        <w:rPr>
          <w:rFonts w:ascii="Times New Roman" w:hAnsi="Times New Roman"/>
          <w:b w:val="0"/>
          <w:sz w:val="28"/>
          <w:szCs w:val="28"/>
          <w:lang w:val="sv-SE"/>
        </w:rPr>
        <w:t>5</w:t>
      </w:r>
      <w:r w:rsidRPr="00E56A30">
        <w:rPr>
          <w:rFonts w:ascii="Times New Roman" w:hAnsi="Times New Roman"/>
          <w:b w:val="0"/>
          <w:sz w:val="28"/>
          <w:szCs w:val="28"/>
          <w:lang w:val="sv-SE"/>
        </w:rPr>
        <w:t>9</w:t>
      </w:r>
      <w:r w:rsidRPr="00E56A30">
        <w:rPr>
          <w:rFonts w:ascii="Times New Roman" w:hAnsi="Times New Roman"/>
          <w:b w:val="0"/>
          <w:sz w:val="28"/>
          <w:szCs w:val="28"/>
        </w:rPr>
        <w:t xml:space="preserve">% so tháng trước và </w:t>
      </w:r>
      <w:r w:rsidR="00B44ECA" w:rsidRPr="00E56A30">
        <w:rPr>
          <w:rFonts w:ascii="Times New Roman" w:hAnsi="Times New Roman"/>
          <w:b w:val="0"/>
          <w:sz w:val="28"/>
          <w:szCs w:val="28"/>
        </w:rPr>
        <w:t>tăng</w:t>
      </w:r>
      <w:r w:rsidR="00B44ECA" w:rsidRPr="00E56A30">
        <w:rPr>
          <w:rFonts w:ascii="Times New Roman" w:hAnsi="Times New Roman"/>
          <w:b w:val="0"/>
          <w:sz w:val="28"/>
          <w:szCs w:val="28"/>
          <w:lang w:val="vi-VN"/>
        </w:rPr>
        <w:t xml:space="preserve"> 5,74</w:t>
      </w:r>
      <w:r w:rsidRPr="00E56A30">
        <w:rPr>
          <w:rFonts w:ascii="Times New Roman" w:hAnsi="Times New Roman"/>
          <w:b w:val="0"/>
          <w:sz w:val="28"/>
          <w:szCs w:val="28"/>
        </w:rPr>
        <w:t xml:space="preserve">% so cùng kỳ; luỹ kế </w:t>
      </w:r>
      <w:r w:rsidRPr="00E56A30">
        <w:rPr>
          <w:rFonts w:ascii="Times New Roman" w:hAnsi="Times New Roman"/>
          <w:b w:val="0"/>
          <w:sz w:val="28"/>
          <w:szCs w:val="28"/>
          <w:lang w:val="sv-SE"/>
        </w:rPr>
        <w:t>2</w:t>
      </w:r>
      <w:r w:rsidRPr="00E56A30">
        <w:rPr>
          <w:rFonts w:ascii="Times New Roman" w:hAnsi="Times New Roman"/>
          <w:b w:val="0"/>
          <w:sz w:val="28"/>
          <w:szCs w:val="28"/>
        </w:rPr>
        <w:t xml:space="preserve"> tháng</w:t>
      </w:r>
      <w:r w:rsidRPr="00E56A30">
        <w:rPr>
          <w:rFonts w:ascii="Times New Roman" w:hAnsi="Times New Roman"/>
          <w:b w:val="0"/>
          <w:sz w:val="28"/>
          <w:szCs w:val="28"/>
          <w:lang w:val="sv-SE"/>
        </w:rPr>
        <w:t xml:space="preserve"> đầu</w:t>
      </w:r>
      <w:r w:rsidRPr="00E56A30">
        <w:rPr>
          <w:rFonts w:ascii="Times New Roman" w:hAnsi="Times New Roman"/>
          <w:b w:val="0"/>
          <w:sz w:val="28"/>
          <w:szCs w:val="28"/>
        </w:rPr>
        <w:t xml:space="preserve"> năm </w:t>
      </w:r>
      <w:r w:rsidR="00B71C9B" w:rsidRPr="00E56A30">
        <w:rPr>
          <w:rFonts w:ascii="Times New Roman" w:hAnsi="Times New Roman"/>
          <w:b w:val="0"/>
          <w:sz w:val="28"/>
          <w:szCs w:val="28"/>
        </w:rPr>
        <w:t>2023</w:t>
      </w:r>
      <w:r w:rsidRPr="00E56A30">
        <w:rPr>
          <w:rFonts w:ascii="Times New Roman" w:hAnsi="Times New Roman"/>
          <w:b w:val="0"/>
          <w:sz w:val="28"/>
          <w:szCs w:val="28"/>
        </w:rPr>
        <w:t xml:space="preserve"> so cùng kỳ </w:t>
      </w:r>
      <w:r w:rsidR="00B44ECA" w:rsidRPr="00E56A30">
        <w:rPr>
          <w:rFonts w:ascii="Times New Roman" w:hAnsi="Times New Roman"/>
          <w:b w:val="0"/>
          <w:sz w:val="28"/>
          <w:szCs w:val="28"/>
        </w:rPr>
        <w:t>giảm</w:t>
      </w:r>
      <w:r w:rsidR="00B44ECA" w:rsidRPr="00E56A30">
        <w:rPr>
          <w:rFonts w:ascii="Times New Roman" w:hAnsi="Times New Roman"/>
          <w:b w:val="0"/>
          <w:sz w:val="28"/>
          <w:szCs w:val="28"/>
          <w:lang w:val="vi-VN"/>
        </w:rPr>
        <w:t xml:space="preserve"> 0,</w:t>
      </w:r>
      <w:r w:rsidR="00C011EB" w:rsidRPr="00E56A30">
        <w:rPr>
          <w:rFonts w:ascii="Times New Roman" w:hAnsi="Times New Roman"/>
          <w:b w:val="0"/>
          <w:sz w:val="28"/>
          <w:szCs w:val="28"/>
          <w:lang w:val="vi-VN"/>
        </w:rPr>
        <w:t>68</w:t>
      </w:r>
      <w:r w:rsidRPr="00E56A30">
        <w:rPr>
          <w:rFonts w:ascii="Times New Roman" w:hAnsi="Times New Roman"/>
          <w:b w:val="0"/>
          <w:sz w:val="28"/>
          <w:szCs w:val="28"/>
        </w:rPr>
        <w:t xml:space="preserve">%; </w:t>
      </w:r>
    </w:p>
    <w:p w:rsidR="000535C9" w:rsidRPr="00E56A30" w:rsidRDefault="000535C9" w:rsidP="00E56A30">
      <w:pPr>
        <w:pStyle w:val="Heading3"/>
        <w:spacing w:before="40" w:after="40" w:line="288" w:lineRule="auto"/>
        <w:rPr>
          <w:rFonts w:ascii="Times New Roman" w:hAnsi="Times New Roman"/>
          <w:b w:val="0"/>
          <w:sz w:val="28"/>
          <w:szCs w:val="28"/>
        </w:rPr>
      </w:pPr>
      <w:r w:rsidRPr="00E56A30">
        <w:rPr>
          <w:rFonts w:ascii="Times New Roman" w:hAnsi="Times New Roman"/>
          <w:b w:val="0"/>
          <w:sz w:val="28"/>
          <w:szCs w:val="28"/>
        </w:rPr>
        <w:t xml:space="preserve">- Tổng mức bán lẻ hàng hóa và doanh thu dịch vụ tiêu dùng tháng </w:t>
      </w:r>
      <w:r w:rsidRPr="00E56A30">
        <w:rPr>
          <w:rFonts w:ascii="Times New Roman" w:hAnsi="Times New Roman"/>
          <w:b w:val="0"/>
          <w:sz w:val="28"/>
          <w:szCs w:val="28"/>
          <w:lang w:val="en-US"/>
        </w:rPr>
        <w:t>2</w:t>
      </w:r>
      <w:r w:rsidRPr="00E56A30">
        <w:rPr>
          <w:rFonts w:ascii="Times New Roman" w:hAnsi="Times New Roman"/>
          <w:b w:val="0"/>
          <w:sz w:val="28"/>
          <w:szCs w:val="28"/>
        </w:rPr>
        <w:t>/</w:t>
      </w:r>
      <w:r w:rsidR="00B71C9B" w:rsidRPr="00E56A30">
        <w:rPr>
          <w:rFonts w:ascii="Times New Roman" w:hAnsi="Times New Roman"/>
          <w:b w:val="0"/>
          <w:sz w:val="28"/>
          <w:szCs w:val="28"/>
        </w:rPr>
        <w:t>2023</w:t>
      </w:r>
      <w:r w:rsidRPr="00E56A30">
        <w:rPr>
          <w:rFonts w:ascii="Times New Roman" w:hAnsi="Times New Roman"/>
          <w:b w:val="0"/>
          <w:sz w:val="28"/>
          <w:szCs w:val="28"/>
        </w:rPr>
        <w:t xml:space="preserve"> ước đạt</w:t>
      </w:r>
      <w:r w:rsidRPr="00E56A30">
        <w:rPr>
          <w:rFonts w:ascii="Times New Roman" w:hAnsi="Times New Roman"/>
          <w:b w:val="0"/>
          <w:sz w:val="28"/>
          <w:szCs w:val="28"/>
          <w:lang w:val="en-US"/>
        </w:rPr>
        <w:t xml:space="preserve"> </w:t>
      </w:r>
      <w:r w:rsidR="00B44ECA" w:rsidRPr="00E56A30">
        <w:rPr>
          <w:rFonts w:ascii="Times New Roman" w:hAnsi="Times New Roman"/>
          <w:b w:val="0"/>
          <w:sz w:val="28"/>
          <w:szCs w:val="28"/>
          <w:lang w:val="en-US"/>
        </w:rPr>
        <w:t>8</w:t>
      </w:r>
      <w:r w:rsidR="00B44ECA" w:rsidRPr="00E56A30">
        <w:rPr>
          <w:rFonts w:ascii="Times New Roman" w:hAnsi="Times New Roman"/>
          <w:b w:val="0"/>
          <w:sz w:val="28"/>
          <w:szCs w:val="28"/>
          <w:lang w:val="vi-VN"/>
        </w:rPr>
        <w:t>.846,7</w:t>
      </w:r>
      <w:r w:rsidRPr="00E56A30">
        <w:rPr>
          <w:rFonts w:ascii="Times New Roman" w:hAnsi="Times New Roman"/>
          <w:b w:val="0"/>
          <w:sz w:val="28"/>
          <w:szCs w:val="28"/>
        </w:rPr>
        <w:t xml:space="preserve"> tỷ đồng, </w:t>
      </w:r>
      <w:r w:rsidRPr="00E56A30">
        <w:rPr>
          <w:rFonts w:ascii="Times New Roman" w:hAnsi="Times New Roman"/>
          <w:b w:val="0"/>
          <w:sz w:val="28"/>
          <w:szCs w:val="28"/>
          <w:lang w:val="en-US"/>
        </w:rPr>
        <w:t xml:space="preserve">giảm </w:t>
      </w:r>
      <w:r w:rsidR="00B44ECA" w:rsidRPr="00E56A30">
        <w:rPr>
          <w:rFonts w:ascii="Times New Roman" w:hAnsi="Times New Roman"/>
          <w:b w:val="0"/>
          <w:sz w:val="28"/>
          <w:szCs w:val="28"/>
          <w:lang w:val="en-US"/>
        </w:rPr>
        <w:t>3</w:t>
      </w:r>
      <w:r w:rsidR="00B44ECA" w:rsidRPr="00E56A30">
        <w:rPr>
          <w:rFonts w:ascii="Times New Roman" w:hAnsi="Times New Roman"/>
          <w:b w:val="0"/>
          <w:sz w:val="28"/>
          <w:szCs w:val="28"/>
          <w:lang w:val="vi-VN"/>
        </w:rPr>
        <w:t>,6</w:t>
      </w:r>
      <w:r w:rsidRPr="00E56A30">
        <w:rPr>
          <w:rFonts w:ascii="Times New Roman" w:hAnsi="Times New Roman"/>
          <w:b w:val="0"/>
          <w:sz w:val="28"/>
          <w:szCs w:val="28"/>
        </w:rPr>
        <w:t xml:space="preserve">% so tháng trước và </w:t>
      </w:r>
      <w:r w:rsidRPr="00E56A30">
        <w:rPr>
          <w:rFonts w:ascii="Times New Roman" w:hAnsi="Times New Roman"/>
          <w:b w:val="0"/>
          <w:sz w:val="28"/>
          <w:szCs w:val="28"/>
          <w:lang w:val="en-US"/>
        </w:rPr>
        <w:t xml:space="preserve">tăng </w:t>
      </w:r>
      <w:r w:rsidR="00B44ECA" w:rsidRPr="00E56A30">
        <w:rPr>
          <w:rFonts w:ascii="Times New Roman" w:hAnsi="Times New Roman"/>
          <w:b w:val="0"/>
          <w:sz w:val="28"/>
          <w:szCs w:val="28"/>
          <w:lang w:val="en-US"/>
        </w:rPr>
        <w:t>19</w:t>
      </w:r>
      <w:r w:rsidR="00B44ECA" w:rsidRPr="00E56A30">
        <w:rPr>
          <w:rFonts w:ascii="Times New Roman" w:hAnsi="Times New Roman"/>
          <w:b w:val="0"/>
          <w:sz w:val="28"/>
          <w:szCs w:val="28"/>
          <w:lang w:val="vi-VN"/>
        </w:rPr>
        <w:t>,2</w:t>
      </w:r>
      <w:r w:rsidRPr="00E56A30">
        <w:rPr>
          <w:rFonts w:ascii="Times New Roman" w:hAnsi="Times New Roman"/>
          <w:b w:val="0"/>
          <w:sz w:val="28"/>
          <w:szCs w:val="28"/>
        </w:rPr>
        <w:t xml:space="preserve">% so cùng kỳ; luỹ kế </w:t>
      </w:r>
      <w:r w:rsidRPr="00E56A30">
        <w:rPr>
          <w:rFonts w:ascii="Times New Roman" w:hAnsi="Times New Roman"/>
          <w:b w:val="0"/>
          <w:sz w:val="28"/>
          <w:szCs w:val="28"/>
          <w:lang w:val="en-US"/>
        </w:rPr>
        <w:t>2</w:t>
      </w:r>
      <w:r w:rsidRPr="00E56A30">
        <w:rPr>
          <w:rFonts w:ascii="Times New Roman" w:hAnsi="Times New Roman"/>
          <w:b w:val="0"/>
          <w:sz w:val="28"/>
          <w:szCs w:val="28"/>
        </w:rPr>
        <w:t xml:space="preserve"> tháng </w:t>
      </w:r>
      <w:r w:rsidRPr="00E56A30">
        <w:rPr>
          <w:rFonts w:ascii="Times New Roman" w:hAnsi="Times New Roman"/>
          <w:b w:val="0"/>
          <w:sz w:val="28"/>
          <w:szCs w:val="28"/>
          <w:lang w:val="en-US"/>
        </w:rPr>
        <w:t xml:space="preserve">đầu </w:t>
      </w:r>
      <w:r w:rsidRPr="00E56A30">
        <w:rPr>
          <w:rFonts w:ascii="Times New Roman" w:hAnsi="Times New Roman"/>
          <w:b w:val="0"/>
          <w:sz w:val="28"/>
          <w:szCs w:val="28"/>
        </w:rPr>
        <w:t xml:space="preserve">năm </w:t>
      </w:r>
      <w:r w:rsidR="00B71C9B" w:rsidRPr="00E56A30">
        <w:rPr>
          <w:rFonts w:ascii="Times New Roman" w:hAnsi="Times New Roman"/>
          <w:b w:val="0"/>
          <w:sz w:val="28"/>
          <w:szCs w:val="28"/>
        </w:rPr>
        <w:t>2023</w:t>
      </w:r>
      <w:r w:rsidRPr="00E56A30">
        <w:rPr>
          <w:rFonts w:ascii="Times New Roman" w:hAnsi="Times New Roman"/>
          <w:b w:val="0"/>
          <w:sz w:val="28"/>
          <w:szCs w:val="28"/>
        </w:rPr>
        <w:t xml:space="preserve"> giá trị ước đạt </w:t>
      </w:r>
      <w:r w:rsidR="00B44ECA" w:rsidRPr="00E56A30">
        <w:rPr>
          <w:rFonts w:ascii="Times New Roman" w:hAnsi="Times New Roman"/>
          <w:b w:val="0"/>
          <w:sz w:val="28"/>
          <w:szCs w:val="28"/>
        </w:rPr>
        <w:t>18</w:t>
      </w:r>
      <w:r w:rsidR="00B44ECA" w:rsidRPr="00E56A30">
        <w:rPr>
          <w:rFonts w:ascii="Times New Roman" w:hAnsi="Times New Roman"/>
          <w:b w:val="0"/>
          <w:sz w:val="28"/>
          <w:szCs w:val="28"/>
          <w:lang w:val="vi-VN"/>
        </w:rPr>
        <w:t>.021,4</w:t>
      </w:r>
      <w:r w:rsidRPr="00E56A30">
        <w:rPr>
          <w:rFonts w:ascii="Times New Roman" w:hAnsi="Times New Roman"/>
          <w:b w:val="0"/>
          <w:sz w:val="28"/>
          <w:szCs w:val="28"/>
        </w:rPr>
        <w:t xml:space="preserve"> tỷ đồng, tăng </w:t>
      </w:r>
      <w:r w:rsidR="00B44ECA" w:rsidRPr="00E56A30">
        <w:rPr>
          <w:rFonts w:ascii="Times New Roman" w:hAnsi="Times New Roman"/>
          <w:b w:val="0"/>
          <w:sz w:val="28"/>
          <w:szCs w:val="28"/>
        </w:rPr>
        <w:t>14</w:t>
      </w:r>
      <w:r w:rsidRPr="00E56A30">
        <w:rPr>
          <w:rFonts w:ascii="Times New Roman" w:hAnsi="Times New Roman"/>
          <w:b w:val="0"/>
          <w:sz w:val="28"/>
          <w:szCs w:val="28"/>
        </w:rPr>
        <w:t xml:space="preserve">% so cùng kỳ; </w:t>
      </w:r>
    </w:p>
    <w:p w:rsidR="000535C9" w:rsidRPr="00E56A30" w:rsidRDefault="000535C9" w:rsidP="00E56A30">
      <w:pPr>
        <w:spacing w:before="40" w:after="40" w:line="288" w:lineRule="auto"/>
        <w:ind w:firstLine="567"/>
        <w:jc w:val="both"/>
        <w:rPr>
          <w:sz w:val="28"/>
          <w:szCs w:val="28"/>
          <w:lang w:val="vi-VN" w:eastAsia="x-none"/>
        </w:rPr>
      </w:pPr>
      <w:r w:rsidRPr="00E56A30">
        <w:rPr>
          <w:sz w:val="28"/>
          <w:szCs w:val="28"/>
        </w:rPr>
        <w:t xml:space="preserve">- Kim ngạch hàng hóa xuất </w:t>
      </w:r>
      <w:r w:rsidR="00C011EB" w:rsidRPr="00E56A30">
        <w:rPr>
          <w:sz w:val="28"/>
          <w:szCs w:val="28"/>
        </w:rPr>
        <w:t>nhập</w:t>
      </w:r>
      <w:r w:rsidR="00C011EB" w:rsidRPr="00E56A30">
        <w:rPr>
          <w:sz w:val="28"/>
          <w:szCs w:val="28"/>
          <w:lang w:val="vi-VN"/>
        </w:rPr>
        <w:t xml:space="preserve"> </w:t>
      </w:r>
      <w:r w:rsidRPr="00E56A30">
        <w:rPr>
          <w:sz w:val="28"/>
          <w:szCs w:val="28"/>
        </w:rPr>
        <w:t>khẩu tháng 2/</w:t>
      </w:r>
      <w:r w:rsidR="00B71C9B" w:rsidRPr="00E56A30">
        <w:rPr>
          <w:sz w:val="28"/>
          <w:szCs w:val="28"/>
        </w:rPr>
        <w:t>2023</w:t>
      </w:r>
      <w:r w:rsidRPr="00E56A30">
        <w:rPr>
          <w:sz w:val="28"/>
          <w:szCs w:val="28"/>
        </w:rPr>
        <w:t xml:space="preserve"> ước đạt </w:t>
      </w:r>
      <w:r w:rsidR="00B44ECA" w:rsidRPr="00E56A30">
        <w:rPr>
          <w:sz w:val="28"/>
          <w:szCs w:val="28"/>
        </w:rPr>
        <w:t>124,2 triệu USD, giảm 9,6% so tháng trước và tăng 3,7% so cùng kỳ</w:t>
      </w:r>
      <w:r w:rsidRPr="00E56A30">
        <w:rPr>
          <w:sz w:val="28"/>
          <w:szCs w:val="28"/>
        </w:rPr>
        <w:t xml:space="preserve">; luỹ kế 2 tháng đầu năm </w:t>
      </w:r>
      <w:r w:rsidR="00B71C9B" w:rsidRPr="00E56A30">
        <w:rPr>
          <w:sz w:val="28"/>
          <w:szCs w:val="28"/>
        </w:rPr>
        <w:t>2023</w:t>
      </w:r>
      <w:r w:rsidRPr="00E56A30">
        <w:rPr>
          <w:sz w:val="28"/>
          <w:szCs w:val="28"/>
        </w:rPr>
        <w:t xml:space="preserve"> giá trị ước đạt </w:t>
      </w:r>
      <w:r w:rsidR="00B44ECA" w:rsidRPr="00E56A30">
        <w:rPr>
          <w:sz w:val="28"/>
          <w:szCs w:val="28"/>
        </w:rPr>
        <w:t>261,5 triệu USD, giảm 18,4% so cùng kỳ</w:t>
      </w:r>
      <w:r w:rsidRPr="00E56A30">
        <w:rPr>
          <w:sz w:val="28"/>
          <w:szCs w:val="28"/>
          <w:lang w:val="x-none" w:eastAsia="x-none"/>
        </w:rPr>
        <w:t xml:space="preserve">; </w:t>
      </w:r>
    </w:p>
    <w:p w:rsidR="009D3610" w:rsidRPr="00E56A30" w:rsidRDefault="009D3610" w:rsidP="00E56A30">
      <w:pPr>
        <w:spacing w:before="40" w:after="40" w:line="288" w:lineRule="auto"/>
        <w:ind w:firstLine="567"/>
        <w:jc w:val="both"/>
        <w:rPr>
          <w:sz w:val="28"/>
          <w:szCs w:val="28"/>
          <w:lang w:val="vi-VN" w:eastAsia="x-none"/>
        </w:rPr>
      </w:pPr>
      <w:r w:rsidRPr="00E56A30">
        <w:rPr>
          <w:sz w:val="28"/>
          <w:szCs w:val="28"/>
          <w:lang w:eastAsia="x-none"/>
        </w:rPr>
        <w:t xml:space="preserve">- </w:t>
      </w:r>
      <w:r w:rsidRPr="00E56A30">
        <w:rPr>
          <w:sz w:val="28"/>
          <w:szCs w:val="28"/>
          <w:lang w:val="es-ES"/>
        </w:rPr>
        <w:t>Chỉ số giá tiêu dùng tháng 02/2022 tăng 0,1% so với tháng trước và tăng 3</w:t>
      </w:r>
      <w:r w:rsidRPr="00E56A30">
        <w:rPr>
          <w:sz w:val="28"/>
          <w:szCs w:val="28"/>
          <w:lang w:val="vi-VN"/>
        </w:rPr>
        <w:t>,25</w:t>
      </w:r>
      <w:r w:rsidRPr="00E56A30">
        <w:rPr>
          <w:sz w:val="28"/>
          <w:szCs w:val="28"/>
          <w:lang w:val="es-ES"/>
        </w:rPr>
        <w:t xml:space="preserve">% so với cùng kỳ; </w:t>
      </w:r>
      <w:r w:rsidRPr="00E56A30">
        <w:rPr>
          <w:sz w:val="28"/>
          <w:szCs w:val="28"/>
          <w:lang w:val="vi-VN"/>
        </w:rPr>
        <w:t>tăng 0,</w:t>
      </w:r>
      <w:r w:rsidRPr="00E56A30">
        <w:rPr>
          <w:sz w:val="28"/>
          <w:szCs w:val="28"/>
        </w:rPr>
        <w:t>97</w:t>
      </w:r>
      <w:r w:rsidRPr="00E56A30">
        <w:rPr>
          <w:sz w:val="28"/>
          <w:szCs w:val="28"/>
          <w:lang w:val="vi-VN"/>
        </w:rPr>
        <w:t xml:space="preserve">% so với tháng 12 năm trước; bình quân 2 tháng đầu năm 2023 tăng </w:t>
      </w:r>
      <w:r w:rsidRPr="00E56A30">
        <w:rPr>
          <w:sz w:val="28"/>
          <w:szCs w:val="28"/>
        </w:rPr>
        <w:t>3</w:t>
      </w:r>
      <w:r w:rsidRPr="00E56A30">
        <w:rPr>
          <w:sz w:val="28"/>
          <w:szCs w:val="28"/>
          <w:lang w:val="vi-VN"/>
        </w:rPr>
        <w:t>,41% so với cùng kỳ</w:t>
      </w:r>
      <w:r w:rsidRPr="00E56A30">
        <w:rPr>
          <w:sz w:val="28"/>
          <w:szCs w:val="28"/>
          <w:lang w:val="es-ES"/>
        </w:rPr>
        <w:t>;</w:t>
      </w:r>
    </w:p>
    <w:p w:rsidR="000535C9" w:rsidRPr="00E56A30" w:rsidRDefault="000535C9" w:rsidP="00E56A30">
      <w:pPr>
        <w:spacing w:before="40" w:after="40" w:line="288" w:lineRule="auto"/>
        <w:ind w:firstLine="567"/>
        <w:jc w:val="both"/>
        <w:rPr>
          <w:sz w:val="28"/>
          <w:szCs w:val="28"/>
          <w:lang w:eastAsia="x-none"/>
        </w:rPr>
      </w:pPr>
      <w:r w:rsidRPr="00E56A30">
        <w:rPr>
          <w:sz w:val="28"/>
          <w:szCs w:val="28"/>
          <w:lang w:eastAsia="x-none"/>
        </w:rPr>
        <w:t>- Hàng hóa thông qua cảng tháng 2/</w:t>
      </w:r>
      <w:r w:rsidR="00B71C9B" w:rsidRPr="00E56A30">
        <w:rPr>
          <w:sz w:val="28"/>
          <w:szCs w:val="28"/>
          <w:lang w:eastAsia="x-none"/>
        </w:rPr>
        <w:t>2023</w:t>
      </w:r>
      <w:r w:rsidRPr="00E56A30">
        <w:rPr>
          <w:sz w:val="28"/>
          <w:szCs w:val="28"/>
          <w:lang w:eastAsia="x-none"/>
        </w:rPr>
        <w:t xml:space="preserve"> ước đạt </w:t>
      </w:r>
      <w:r w:rsidR="00C011EB" w:rsidRPr="00E56A30">
        <w:rPr>
          <w:sz w:val="28"/>
          <w:szCs w:val="28"/>
          <w:lang w:eastAsia="x-none"/>
        </w:rPr>
        <w:t>812</w:t>
      </w:r>
      <w:r w:rsidRPr="00E56A30">
        <w:rPr>
          <w:sz w:val="28"/>
          <w:szCs w:val="28"/>
          <w:lang w:eastAsia="x-none"/>
        </w:rPr>
        <w:t xml:space="preserve"> nghìn TTQ, </w:t>
      </w:r>
      <w:r w:rsidR="00B44ECA" w:rsidRPr="00E56A30">
        <w:rPr>
          <w:sz w:val="28"/>
          <w:szCs w:val="28"/>
          <w:lang w:eastAsia="x-none"/>
        </w:rPr>
        <w:t>tăng</w:t>
      </w:r>
      <w:r w:rsidR="00B44ECA" w:rsidRPr="00E56A30">
        <w:rPr>
          <w:sz w:val="28"/>
          <w:szCs w:val="28"/>
          <w:lang w:val="vi-VN" w:eastAsia="x-none"/>
        </w:rPr>
        <w:t xml:space="preserve"> 9,9</w:t>
      </w:r>
      <w:r w:rsidRPr="00E56A30">
        <w:rPr>
          <w:sz w:val="28"/>
          <w:szCs w:val="28"/>
          <w:lang w:eastAsia="x-none"/>
        </w:rPr>
        <w:t xml:space="preserve">% so tháng trước và </w:t>
      </w:r>
      <w:r w:rsidR="00B44ECA" w:rsidRPr="00E56A30">
        <w:rPr>
          <w:sz w:val="28"/>
          <w:szCs w:val="28"/>
          <w:lang w:eastAsia="x-none"/>
        </w:rPr>
        <w:t>giảm</w:t>
      </w:r>
      <w:r w:rsidR="00B44ECA" w:rsidRPr="00E56A30">
        <w:rPr>
          <w:sz w:val="28"/>
          <w:szCs w:val="28"/>
          <w:lang w:val="vi-VN" w:eastAsia="x-none"/>
        </w:rPr>
        <w:t xml:space="preserve"> 8,4</w:t>
      </w:r>
      <w:r w:rsidRPr="00E56A30">
        <w:rPr>
          <w:sz w:val="28"/>
          <w:szCs w:val="28"/>
          <w:lang w:eastAsia="x-none"/>
        </w:rPr>
        <w:t xml:space="preserve">% so cùng kỳ; lũy kế 2 tháng đầu năm </w:t>
      </w:r>
      <w:r w:rsidR="00B71C9B" w:rsidRPr="00E56A30">
        <w:rPr>
          <w:sz w:val="28"/>
          <w:szCs w:val="28"/>
          <w:lang w:eastAsia="x-none"/>
        </w:rPr>
        <w:t>2023</w:t>
      </w:r>
      <w:r w:rsidRPr="00E56A30">
        <w:rPr>
          <w:sz w:val="28"/>
          <w:szCs w:val="28"/>
          <w:lang w:eastAsia="x-none"/>
        </w:rPr>
        <w:t xml:space="preserve"> ước đạt </w:t>
      </w:r>
      <w:r w:rsidR="00B44ECA" w:rsidRPr="00E56A30">
        <w:rPr>
          <w:sz w:val="28"/>
          <w:szCs w:val="28"/>
          <w:lang w:eastAsia="x-none"/>
        </w:rPr>
        <w:t>1</w:t>
      </w:r>
      <w:r w:rsidR="00B44ECA" w:rsidRPr="00E56A30">
        <w:rPr>
          <w:sz w:val="28"/>
          <w:szCs w:val="28"/>
          <w:lang w:val="vi-VN" w:eastAsia="x-none"/>
        </w:rPr>
        <w:t>.550,9</w:t>
      </w:r>
      <w:r w:rsidRPr="00E56A30">
        <w:rPr>
          <w:sz w:val="28"/>
          <w:szCs w:val="28"/>
          <w:lang w:eastAsia="x-none"/>
        </w:rPr>
        <w:t xml:space="preserve"> nghìn TTQ, </w:t>
      </w:r>
      <w:r w:rsidR="00B44ECA" w:rsidRPr="00E56A30">
        <w:rPr>
          <w:sz w:val="28"/>
          <w:szCs w:val="28"/>
          <w:lang w:eastAsia="x-none"/>
        </w:rPr>
        <w:t>giảm</w:t>
      </w:r>
      <w:r w:rsidR="00B44ECA" w:rsidRPr="00E56A30">
        <w:rPr>
          <w:sz w:val="28"/>
          <w:szCs w:val="28"/>
          <w:lang w:val="vi-VN" w:eastAsia="x-none"/>
        </w:rPr>
        <w:t xml:space="preserve"> 19,</w:t>
      </w:r>
      <w:r w:rsidR="00C011EB" w:rsidRPr="00E56A30">
        <w:rPr>
          <w:sz w:val="28"/>
          <w:szCs w:val="28"/>
          <w:lang w:val="vi-VN" w:eastAsia="x-none"/>
        </w:rPr>
        <w:t>3</w:t>
      </w:r>
      <w:r w:rsidRPr="00E56A30">
        <w:rPr>
          <w:sz w:val="28"/>
          <w:szCs w:val="28"/>
          <w:lang w:eastAsia="x-none"/>
        </w:rPr>
        <w:t xml:space="preserve">% so cùng </w:t>
      </w:r>
      <w:r w:rsidR="00A53F8F">
        <w:rPr>
          <w:sz w:val="28"/>
          <w:szCs w:val="28"/>
          <w:lang w:eastAsia="x-none"/>
        </w:rPr>
        <w:t>kỳ</w:t>
      </w:r>
      <w:r w:rsidR="00A53F8F">
        <w:rPr>
          <w:sz w:val="28"/>
          <w:szCs w:val="28"/>
          <w:lang w:val="vi-VN" w:eastAsia="x-none"/>
        </w:rPr>
        <w:t>.</w:t>
      </w:r>
      <w:r w:rsidRPr="00E56A30">
        <w:rPr>
          <w:sz w:val="28"/>
          <w:szCs w:val="28"/>
          <w:lang w:eastAsia="x-none"/>
        </w:rPr>
        <w:t xml:space="preserve"> </w:t>
      </w:r>
    </w:p>
    <w:p w:rsidR="000535C9" w:rsidRPr="00E56A30" w:rsidRDefault="000535C9" w:rsidP="00E56A30">
      <w:pPr>
        <w:spacing w:before="40" w:after="40" w:line="288" w:lineRule="auto"/>
        <w:ind w:firstLine="567"/>
        <w:jc w:val="both"/>
        <w:rPr>
          <w:b/>
          <w:sz w:val="28"/>
          <w:szCs w:val="28"/>
          <w:lang w:val="es-ES"/>
        </w:rPr>
      </w:pPr>
      <w:r w:rsidRPr="00E56A30">
        <w:rPr>
          <w:b/>
          <w:sz w:val="28"/>
          <w:szCs w:val="28"/>
          <w:lang w:val="es-ES"/>
        </w:rPr>
        <w:t>1. Sản xuất nông, lâm nghiệp và thủy sản</w:t>
      </w:r>
    </w:p>
    <w:p w:rsidR="000535C9" w:rsidRPr="00E56A30" w:rsidRDefault="001C5E7C" w:rsidP="00E56A30">
      <w:pPr>
        <w:pStyle w:val="BodyText2"/>
        <w:spacing w:before="40" w:after="40" w:line="288" w:lineRule="auto"/>
        <w:ind w:firstLine="567"/>
        <w:jc w:val="both"/>
        <w:rPr>
          <w:i/>
          <w:sz w:val="28"/>
          <w:szCs w:val="28"/>
          <w:lang w:val="es-ES"/>
        </w:rPr>
      </w:pPr>
      <w:r w:rsidRPr="00E56A30">
        <w:rPr>
          <w:i/>
          <w:sz w:val="28"/>
          <w:szCs w:val="28"/>
          <w:lang w:val="pt-BR"/>
        </w:rPr>
        <w:t>Ngành Nông nghiệp tiếp tục nhận được sự quan tâm chỉ đạo kịp thời của Lãnh đạo Tỉnh, sự tích cực chủ động điều hành sản xuất, đẩy mạnh chuyển đổi cơ cấu cây trồng của các địa phương trong việc chuyển đổi diện tích đất lúa kém hiệu quả sang các cây trồng cạn có giá trị kinh tế. Hoạt động tái đàn lợn được đẩy mạnh, bên cạnh phát triển đàn bò thịt chất lượng cao,... gắn với thực hiện có hiệu quả công tác tiêm phòng vacxin và phòng, chống dịch bệnh trên đàn gia súc, gia cầm, nhất là bệnh dịch tả lợn Châu Phi.</w:t>
      </w:r>
    </w:p>
    <w:p w:rsidR="000535C9" w:rsidRPr="00E56A30" w:rsidRDefault="000535C9" w:rsidP="00E56A30">
      <w:pPr>
        <w:spacing w:before="40" w:after="40" w:line="288" w:lineRule="auto"/>
        <w:ind w:firstLine="567"/>
        <w:jc w:val="both"/>
        <w:rPr>
          <w:b/>
          <w:i/>
          <w:sz w:val="28"/>
          <w:szCs w:val="28"/>
          <w:lang w:val="es-ES"/>
        </w:rPr>
      </w:pPr>
      <w:r w:rsidRPr="00E56A30">
        <w:rPr>
          <w:b/>
          <w:i/>
          <w:sz w:val="28"/>
          <w:szCs w:val="28"/>
          <w:lang w:val="es-ES"/>
        </w:rPr>
        <w:t xml:space="preserve">1.1. Nông nghiệp </w:t>
      </w:r>
    </w:p>
    <w:p w:rsidR="001C5E7C" w:rsidRPr="00E56A30" w:rsidRDefault="001C5E7C" w:rsidP="00E56A30">
      <w:pPr>
        <w:pStyle w:val="BodyTextIndent"/>
        <w:widowControl w:val="0"/>
        <w:spacing w:before="40" w:after="40" w:line="288" w:lineRule="auto"/>
        <w:rPr>
          <w:sz w:val="28"/>
          <w:szCs w:val="28"/>
          <w:lang w:val="es-ES"/>
        </w:rPr>
      </w:pPr>
      <w:r w:rsidRPr="00E56A30">
        <w:rPr>
          <w:sz w:val="28"/>
          <w:szCs w:val="28"/>
          <w:lang w:val="sv-SE"/>
        </w:rPr>
        <w:t xml:space="preserve">Tính đến ngày 16/02/2023, Vụ Đông Xuân 2022-2023 toàn tỉnh đã gieo sạ được </w:t>
      </w:r>
      <w:r w:rsidRPr="00E56A30">
        <w:rPr>
          <w:sz w:val="28"/>
          <w:szCs w:val="28"/>
          <w:lang w:val="es-ES"/>
        </w:rPr>
        <w:t>46.479 ha, đạt 98,8% so với kế hoạch, giảm 1,6% (-736 ha) so cùng kỳ</w:t>
      </w:r>
      <w:r w:rsidRPr="00E56A30">
        <w:rPr>
          <w:i/>
          <w:sz w:val="28"/>
          <w:szCs w:val="28"/>
          <w:lang w:val="es-ES"/>
        </w:rPr>
        <w:t xml:space="preserve">. </w:t>
      </w:r>
      <w:r w:rsidRPr="00E56A30">
        <w:rPr>
          <w:sz w:val="28"/>
          <w:szCs w:val="28"/>
          <w:lang w:val="es-ES"/>
        </w:rPr>
        <w:t xml:space="preserve">Diện tích chưa gieo sạ khoảng 280 ha, tập trung ở các chân ruộng thấp, trũng, ven đầm và các xã miền núi ở Vĩnh Thạnh và thị xã Hoài Nhơn. </w:t>
      </w:r>
    </w:p>
    <w:p w:rsidR="001C5E7C" w:rsidRPr="00E56A30" w:rsidRDefault="001C5E7C" w:rsidP="00E56A30">
      <w:pPr>
        <w:widowControl w:val="0"/>
        <w:spacing w:before="40" w:after="40" w:line="288" w:lineRule="auto"/>
        <w:ind w:firstLine="567"/>
        <w:jc w:val="both"/>
        <w:rPr>
          <w:iCs/>
          <w:sz w:val="28"/>
          <w:szCs w:val="28"/>
          <w:lang w:val="sv-SE"/>
        </w:rPr>
      </w:pPr>
      <w:r w:rsidRPr="00E56A30">
        <w:rPr>
          <w:iCs/>
          <w:sz w:val="28"/>
          <w:szCs w:val="28"/>
          <w:lang w:val="sv-SE"/>
        </w:rPr>
        <w:t xml:space="preserve">Tính đến ngày </w:t>
      </w:r>
      <w:r w:rsidRPr="00E56A30">
        <w:rPr>
          <w:sz w:val="28"/>
          <w:szCs w:val="28"/>
          <w:lang w:val="sv-SE"/>
        </w:rPr>
        <w:t>16/02/2023,</w:t>
      </w:r>
      <w:r w:rsidRPr="00E56A30">
        <w:rPr>
          <w:iCs/>
          <w:sz w:val="28"/>
          <w:szCs w:val="28"/>
          <w:lang w:val="sv-SE"/>
        </w:rPr>
        <w:t xml:space="preserve"> </w:t>
      </w:r>
      <w:r w:rsidRPr="00E56A30">
        <w:rPr>
          <w:sz w:val="28"/>
          <w:szCs w:val="28"/>
          <w:lang w:val="sv-SE"/>
        </w:rPr>
        <w:t xml:space="preserve">Vụ Đông Xuân 2022-2023 </w:t>
      </w:r>
      <w:r w:rsidRPr="00E56A30">
        <w:rPr>
          <w:iCs/>
          <w:sz w:val="28"/>
          <w:szCs w:val="28"/>
          <w:lang w:val="sv-SE"/>
        </w:rPr>
        <w:t xml:space="preserve">toàn tỉnh đã gieo trồng được: </w:t>
      </w:r>
      <w:r w:rsidRPr="00E56A30">
        <w:rPr>
          <w:sz w:val="28"/>
          <w:szCs w:val="28"/>
          <w:lang w:val="es-ES"/>
        </w:rPr>
        <w:t xml:space="preserve">Cây ngô 2.183 ha, tăng 7,1% </w:t>
      </w:r>
      <w:r w:rsidRPr="00E56A30">
        <w:rPr>
          <w:i/>
          <w:sz w:val="28"/>
          <w:szCs w:val="28"/>
          <w:lang w:val="es-ES"/>
        </w:rPr>
        <w:t xml:space="preserve">(+144 ha) </w:t>
      </w:r>
      <w:r w:rsidRPr="00E56A30">
        <w:rPr>
          <w:sz w:val="28"/>
          <w:szCs w:val="28"/>
          <w:lang w:val="es-ES"/>
        </w:rPr>
        <w:t xml:space="preserve">so với cùng kỳ; cây lạc 7.964 ha, tăng 9,9% </w:t>
      </w:r>
      <w:r w:rsidRPr="00E56A30">
        <w:rPr>
          <w:i/>
          <w:sz w:val="28"/>
          <w:szCs w:val="28"/>
          <w:lang w:val="es-ES"/>
        </w:rPr>
        <w:t>(+720 ha)</w:t>
      </w:r>
      <w:r w:rsidRPr="00E56A30">
        <w:rPr>
          <w:sz w:val="28"/>
          <w:szCs w:val="28"/>
          <w:lang w:val="es-ES"/>
        </w:rPr>
        <w:t xml:space="preserve"> so với cùng kỳ; rau các loại 5.299 ha, tăng 10,1% </w:t>
      </w:r>
      <w:r w:rsidRPr="00E56A30">
        <w:rPr>
          <w:i/>
          <w:sz w:val="28"/>
          <w:szCs w:val="28"/>
          <w:lang w:val="es-ES"/>
        </w:rPr>
        <w:t>(+485 ha)</w:t>
      </w:r>
      <w:r w:rsidRPr="00E56A30">
        <w:rPr>
          <w:sz w:val="28"/>
          <w:szCs w:val="28"/>
          <w:lang w:val="es-ES"/>
        </w:rPr>
        <w:t xml:space="preserve"> so với cùng kỳ; đậu các loại 1.083 ha, giảm 4,3% </w:t>
      </w:r>
      <w:r w:rsidRPr="00E56A30">
        <w:rPr>
          <w:i/>
          <w:sz w:val="28"/>
          <w:szCs w:val="28"/>
          <w:lang w:val="es-ES"/>
        </w:rPr>
        <w:t>(-49 ha)</w:t>
      </w:r>
      <w:r w:rsidRPr="00E56A30">
        <w:rPr>
          <w:sz w:val="28"/>
          <w:szCs w:val="28"/>
          <w:lang w:val="es-ES"/>
        </w:rPr>
        <w:t xml:space="preserve"> so với cùng kỳ. Hiện nay, nông dân đang tiếp tục làm đất, gieo trồng các cây trồng cạn vụ Đông Xuân 2022-2023.</w:t>
      </w:r>
    </w:p>
    <w:p w:rsidR="001C5E7C" w:rsidRPr="00E56A30" w:rsidRDefault="001C5E7C" w:rsidP="00E56A30">
      <w:pPr>
        <w:widowControl w:val="0"/>
        <w:spacing w:before="40" w:after="40" w:line="288" w:lineRule="auto"/>
        <w:ind w:firstLine="567"/>
        <w:jc w:val="both"/>
        <w:rPr>
          <w:sz w:val="28"/>
          <w:szCs w:val="28"/>
        </w:rPr>
      </w:pPr>
      <w:r w:rsidRPr="00E56A30">
        <w:rPr>
          <w:sz w:val="28"/>
          <w:szCs w:val="28"/>
        </w:rPr>
        <w:lastRenderedPageBreak/>
        <w:t>Tiếp tục thực hiện đẩy mạnh phát triển chăn nuôi, nhất là chăn nuôi quy mô trang trại, ứng dụng công nghệ cao, chăn nuôi theo hướng an toàn sinh học để giảm thiểu dịch bệnh; triển khai thực hiện có hiệu quả chính sách hỗ trợ phát triển chăn nuôi bò thịt chất lượng cao trong nông hộ.</w:t>
      </w:r>
    </w:p>
    <w:p w:rsidR="001C5E7C" w:rsidRPr="00E56A30" w:rsidRDefault="001C5E7C" w:rsidP="00E56A30">
      <w:pPr>
        <w:spacing w:before="40" w:after="40" w:line="288" w:lineRule="auto"/>
        <w:ind w:firstLine="567"/>
        <w:jc w:val="both"/>
        <w:rPr>
          <w:bCs/>
          <w:sz w:val="28"/>
          <w:szCs w:val="28"/>
          <w:lang w:val="pt-BR"/>
        </w:rPr>
      </w:pPr>
      <w:r w:rsidRPr="00E56A30">
        <w:rPr>
          <w:sz w:val="28"/>
          <w:szCs w:val="28"/>
          <w:lang w:val="es-ES"/>
        </w:rPr>
        <w:t xml:space="preserve">Tính đến tháng 02/2023, </w:t>
      </w:r>
      <w:r w:rsidRPr="00E56A30">
        <w:rPr>
          <w:bCs/>
          <w:sz w:val="28"/>
          <w:szCs w:val="28"/>
          <w:lang w:val="pt-BR"/>
        </w:rPr>
        <w:t xml:space="preserve">đàn trâu ước đạt 16.533 con, giảm 5,1% (-889 con); đàn bò ước đạt 303.768 con, tăng 2% (+5.815 con); trong đó, bò sữa đạt 2.398 con, giảm 1,9% (-47 con); </w:t>
      </w:r>
      <w:r w:rsidRPr="00E56A30">
        <w:rPr>
          <w:sz w:val="28"/>
          <w:szCs w:val="28"/>
          <w:lang w:val="es-ES"/>
        </w:rPr>
        <w:t xml:space="preserve">đàn lợn </w:t>
      </w:r>
      <w:r w:rsidRPr="00E56A30">
        <w:rPr>
          <w:i/>
          <w:sz w:val="28"/>
          <w:szCs w:val="28"/>
          <w:lang w:val="es-ES"/>
        </w:rPr>
        <w:t>(không kể lợn con chưa tách mẹ)</w:t>
      </w:r>
      <w:r w:rsidRPr="00E56A30">
        <w:rPr>
          <w:sz w:val="28"/>
          <w:szCs w:val="28"/>
          <w:lang w:val="es-ES"/>
        </w:rPr>
        <w:t xml:space="preserve"> ước đạt 678.542 con, giảm 1,7% (-11.423 con)</w:t>
      </w:r>
      <w:r w:rsidRPr="00E56A30">
        <w:rPr>
          <w:bCs/>
          <w:sz w:val="28"/>
          <w:szCs w:val="28"/>
          <w:lang w:val="pt-BR"/>
        </w:rPr>
        <w:t>; đ</w:t>
      </w:r>
      <w:r w:rsidRPr="00E56A30">
        <w:rPr>
          <w:sz w:val="28"/>
          <w:szCs w:val="28"/>
          <w:lang w:val="vi-VN"/>
        </w:rPr>
        <w:t xml:space="preserve">àn gia cầm </w:t>
      </w:r>
      <w:r w:rsidRPr="00E56A30">
        <w:rPr>
          <w:sz w:val="28"/>
          <w:szCs w:val="28"/>
          <w:lang w:val="es-ES"/>
        </w:rPr>
        <w:t xml:space="preserve">ước </w:t>
      </w:r>
      <w:r w:rsidRPr="00E56A30">
        <w:rPr>
          <w:bCs/>
          <w:sz w:val="28"/>
          <w:szCs w:val="28"/>
          <w:lang w:val="pt-BR"/>
        </w:rPr>
        <w:t>đạt 9.196,6 nghìn con, tăng 3,9% (+343,4 nghìn con); trong đó, đ</w:t>
      </w:r>
      <w:r w:rsidRPr="00E56A30">
        <w:rPr>
          <w:sz w:val="28"/>
          <w:szCs w:val="28"/>
          <w:lang w:val="vi-VN"/>
        </w:rPr>
        <w:t xml:space="preserve">àn </w:t>
      </w:r>
      <w:r w:rsidRPr="00E56A30">
        <w:rPr>
          <w:sz w:val="28"/>
          <w:szCs w:val="28"/>
          <w:lang w:val="es-ES"/>
        </w:rPr>
        <w:t>gà</w:t>
      </w:r>
      <w:r w:rsidRPr="00E56A30">
        <w:rPr>
          <w:sz w:val="28"/>
          <w:szCs w:val="28"/>
          <w:lang w:val="vi-VN"/>
        </w:rPr>
        <w:t xml:space="preserve"> </w:t>
      </w:r>
      <w:r w:rsidRPr="00E56A30">
        <w:rPr>
          <w:sz w:val="28"/>
          <w:szCs w:val="28"/>
          <w:lang w:val="es-ES"/>
        </w:rPr>
        <w:t xml:space="preserve">ước </w:t>
      </w:r>
      <w:r w:rsidRPr="00E56A30">
        <w:rPr>
          <w:bCs/>
          <w:sz w:val="28"/>
          <w:szCs w:val="28"/>
          <w:lang w:val="pt-BR"/>
        </w:rPr>
        <w:t xml:space="preserve">đạt 7.202,4 nghìn con, tăng 5% (+340,1 nghìn con) </w:t>
      </w:r>
      <w:r w:rsidRPr="00E56A30">
        <w:rPr>
          <w:sz w:val="28"/>
          <w:szCs w:val="28"/>
          <w:lang w:val="es-ES"/>
        </w:rPr>
        <w:t>so với cùng kỳ</w:t>
      </w:r>
      <w:r w:rsidRPr="00E56A30">
        <w:rPr>
          <w:bCs/>
          <w:sz w:val="28"/>
          <w:szCs w:val="28"/>
          <w:lang w:val="pt-BR"/>
        </w:rPr>
        <w:t xml:space="preserve"> năm trước.</w:t>
      </w:r>
    </w:p>
    <w:p w:rsidR="000535C9" w:rsidRPr="00E56A30" w:rsidRDefault="001C5E7C" w:rsidP="00E56A30">
      <w:pPr>
        <w:spacing w:before="40" w:after="40" w:line="288" w:lineRule="auto"/>
        <w:ind w:firstLine="567"/>
        <w:jc w:val="both"/>
        <w:rPr>
          <w:sz w:val="28"/>
          <w:szCs w:val="28"/>
          <w:lang w:val="pt-BR"/>
        </w:rPr>
      </w:pPr>
      <w:r w:rsidRPr="00E56A30">
        <w:rPr>
          <w:sz w:val="28"/>
          <w:szCs w:val="28"/>
          <w:lang w:val="pt-BR"/>
        </w:rPr>
        <w:t xml:space="preserve">Sản lượng thịt lợn hơi xuất chuồng 02 tháng đầu năm 2023 ước đạt 20.487,1 tấn, tăng 2,6% (+522,1 tấn) so với cùng kỳ; </w:t>
      </w:r>
      <w:r w:rsidRPr="00E56A30">
        <w:rPr>
          <w:iCs/>
          <w:sz w:val="28"/>
          <w:szCs w:val="28"/>
          <w:lang w:val="pt-BR"/>
        </w:rPr>
        <w:t xml:space="preserve">thịt bò hơi xuất chuồng </w:t>
      </w:r>
      <w:r w:rsidRPr="00E56A30">
        <w:rPr>
          <w:sz w:val="28"/>
          <w:szCs w:val="28"/>
          <w:lang w:val="pt-BR"/>
        </w:rPr>
        <w:t xml:space="preserve">ước đạt 7.214 tấn, tăng 1,1% (+75,7 tấn); sản lượng sữa đạt 1.908 tấn, giảm 2,2% (-43,6 tấn); </w:t>
      </w:r>
      <w:r w:rsidRPr="00E56A30">
        <w:rPr>
          <w:iCs/>
          <w:sz w:val="28"/>
          <w:szCs w:val="28"/>
          <w:lang w:val="pt-BR"/>
        </w:rPr>
        <w:t xml:space="preserve">thịt trâu hơi xuất chuồng </w:t>
      </w:r>
      <w:r w:rsidRPr="00E56A30">
        <w:rPr>
          <w:sz w:val="28"/>
          <w:szCs w:val="28"/>
          <w:lang w:val="pt-BR"/>
        </w:rPr>
        <w:t>ước đạt 287,8 tấn, giảm 4,2% (-12,6 tấn); thịt gia cầm hơi xuất chuồng ước đạt 4.541 tấn, tăng 3,7% (+160,4 tấn); trong đó, thịt gà hơi xuất chuồng ước đạt 3.686,8 tấn, tăng 4,2% (+149,1 tấn).</w:t>
      </w:r>
      <w:r w:rsidR="000535C9" w:rsidRPr="00E56A30">
        <w:rPr>
          <w:sz w:val="28"/>
          <w:szCs w:val="28"/>
          <w:lang w:val="pt-BR"/>
        </w:rPr>
        <w:t xml:space="preserve"> </w:t>
      </w:r>
    </w:p>
    <w:p w:rsidR="001C5E7C" w:rsidRPr="00E56A30" w:rsidRDefault="001C5E7C" w:rsidP="00E56A30">
      <w:pPr>
        <w:spacing w:before="40" w:after="40" w:line="288" w:lineRule="auto"/>
        <w:ind w:firstLine="567"/>
        <w:jc w:val="both"/>
        <w:rPr>
          <w:b/>
          <w:i/>
          <w:sz w:val="28"/>
          <w:szCs w:val="28"/>
          <w:lang w:val="es-ES"/>
        </w:rPr>
      </w:pPr>
      <w:r w:rsidRPr="00E56A30">
        <w:rPr>
          <w:b/>
          <w:i/>
          <w:sz w:val="28"/>
          <w:szCs w:val="28"/>
          <w:lang w:val="es-ES"/>
        </w:rPr>
        <w:t>1.2. Lâm nghiệp</w:t>
      </w:r>
    </w:p>
    <w:p w:rsidR="001C5E7C" w:rsidRPr="00E56A30" w:rsidRDefault="001C5E7C" w:rsidP="00E56A30">
      <w:pPr>
        <w:spacing w:before="40" w:after="40" w:line="288" w:lineRule="auto"/>
        <w:ind w:firstLine="578"/>
        <w:jc w:val="both"/>
        <w:rPr>
          <w:i/>
          <w:sz w:val="28"/>
          <w:szCs w:val="28"/>
          <w:lang w:val="pt-BR"/>
        </w:rPr>
      </w:pPr>
      <w:r w:rsidRPr="00E56A30">
        <w:rPr>
          <w:i/>
          <w:sz w:val="28"/>
          <w:szCs w:val="28"/>
          <w:lang w:val="pt-BR"/>
        </w:rPr>
        <w:t>Công tác trồng, chăm sóc, quản lý và phòng chống cháy rừng được UBND tỉnh quan tâm và chỉ đạo kịp thời. Hiện nay, các đơn vị đang chuẩn bị nhân lực, vật tư để thực hiện công tác chăm sóc rừng trồng lần 1 theo đúng lịch thời vụ, tạo điều kiện cho cây trồng sinh trưởng và phát triển tốt.</w:t>
      </w:r>
    </w:p>
    <w:p w:rsidR="001C5E7C" w:rsidRPr="00E56A30" w:rsidRDefault="001C5E7C" w:rsidP="00E56A30">
      <w:pPr>
        <w:widowControl w:val="0"/>
        <w:shd w:val="clear" w:color="auto" w:fill="FFFFFF"/>
        <w:tabs>
          <w:tab w:val="left" w:pos="900"/>
          <w:tab w:val="left" w:pos="1620"/>
        </w:tabs>
        <w:spacing w:before="40" w:after="40" w:line="288" w:lineRule="auto"/>
        <w:ind w:firstLine="567"/>
        <w:jc w:val="both"/>
        <w:rPr>
          <w:sz w:val="28"/>
          <w:szCs w:val="28"/>
          <w:lang w:val="nl-NL"/>
        </w:rPr>
      </w:pPr>
      <w:r w:rsidRPr="00E56A30">
        <w:rPr>
          <w:bCs/>
          <w:sz w:val="28"/>
          <w:szCs w:val="28"/>
          <w:lang w:val="nl-NL"/>
        </w:rPr>
        <w:t xml:space="preserve">Kế hoạch năm 2023, </w:t>
      </w:r>
      <w:r w:rsidRPr="00E56A30">
        <w:rPr>
          <w:bCs/>
          <w:kern w:val="28"/>
          <w:sz w:val="28"/>
          <w:szCs w:val="28"/>
          <w:lang w:val="nl-NL"/>
        </w:rPr>
        <w:t xml:space="preserve">trồng rừng tập trung 8.780 ha </w:t>
      </w:r>
      <w:r w:rsidRPr="00E56A30">
        <w:rPr>
          <w:bCs/>
          <w:i/>
          <w:kern w:val="28"/>
          <w:sz w:val="28"/>
          <w:szCs w:val="28"/>
          <w:lang w:val="nl-NL"/>
        </w:rPr>
        <w:t>(trồng rừng phòng hộ, rừng đặc dụng 160 ha; Trồng rừng sản xuất 8.620 ha).</w:t>
      </w:r>
      <w:r w:rsidRPr="00E56A30">
        <w:rPr>
          <w:bCs/>
          <w:kern w:val="28"/>
          <w:sz w:val="28"/>
          <w:szCs w:val="28"/>
          <w:lang w:val="nl-NL"/>
        </w:rPr>
        <w:t xml:space="preserve"> </w:t>
      </w:r>
    </w:p>
    <w:p w:rsidR="001C5E7C" w:rsidRPr="00E56A30" w:rsidRDefault="001C5E7C" w:rsidP="00E56A30">
      <w:pPr>
        <w:pStyle w:val="BodyText2"/>
        <w:spacing w:before="40" w:after="40" w:line="288" w:lineRule="auto"/>
        <w:ind w:firstLine="567"/>
        <w:jc w:val="both"/>
        <w:rPr>
          <w:rFonts w:eastAsia="Calibri"/>
          <w:bCs/>
          <w:sz w:val="28"/>
          <w:szCs w:val="28"/>
          <w:lang w:val="es-EC"/>
        </w:rPr>
      </w:pPr>
      <w:r w:rsidRPr="00E56A30">
        <w:rPr>
          <w:sz w:val="28"/>
          <w:szCs w:val="28"/>
          <w:lang w:val="es-ES"/>
        </w:rPr>
        <w:t>Sản lượng gỗ khai thác tháng 02/2023 ước đạt 46.562 m</w:t>
      </w:r>
      <w:r w:rsidRPr="00E56A30">
        <w:rPr>
          <w:sz w:val="28"/>
          <w:szCs w:val="28"/>
          <w:vertAlign w:val="superscript"/>
          <w:lang w:val="es-ES"/>
        </w:rPr>
        <w:t>3</w:t>
      </w:r>
      <w:r w:rsidRPr="00E56A30">
        <w:rPr>
          <w:sz w:val="28"/>
          <w:szCs w:val="28"/>
          <w:lang w:val="es-ES"/>
        </w:rPr>
        <w:t>, tăng 2,2% (+984 m</w:t>
      </w:r>
      <w:r w:rsidRPr="00E56A30">
        <w:rPr>
          <w:sz w:val="28"/>
          <w:szCs w:val="28"/>
          <w:vertAlign w:val="superscript"/>
          <w:lang w:val="es-ES"/>
        </w:rPr>
        <w:t>3</w:t>
      </w:r>
      <w:r w:rsidRPr="00E56A30">
        <w:rPr>
          <w:sz w:val="28"/>
          <w:szCs w:val="28"/>
          <w:lang w:val="es-ES"/>
        </w:rPr>
        <w:t>) so với cùng kỳ. Cộng dồn 2 tháng đầu năm 2023, sản lượng gỗ khai thác ước đạt 91.152</w:t>
      </w:r>
      <w:r w:rsidRPr="00E56A30">
        <w:rPr>
          <w:spacing w:val="-4"/>
          <w:sz w:val="28"/>
          <w:szCs w:val="28"/>
          <w:lang w:val="es-ES"/>
        </w:rPr>
        <w:t xml:space="preserve"> m</w:t>
      </w:r>
      <w:r w:rsidRPr="00E56A30">
        <w:rPr>
          <w:spacing w:val="-4"/>
          <w:sz w:val="28"/>
          <w:szCs w:val="28"/>
          <w:vertAlign w:val="superscript"/>
          <w:lang w:val="es-ES"/>
        </w:rPr>
        <w:t>3</w:t>
      </w:r>
      <w:r w:rsidRPr="00E56A30">
        <w:rPr>
          <w:spacing w:val="-4"/>
          <w:sz w:val="28"/>
          <w:szCs w:val="28"/>
          <w:lang w:val="es-ES"/>
        </w:rPr>
        <w:t>, tăng 2,8% (+2.472 m</w:t>
      </w:r>
      <w:r w:rsidRPr="00E56A30">
        <w:rPr>
          <w:spacing w:val="-4"/>
          <w:sz w:val="28"/>
          <w:szCs w:val="28"/>
          <w:vertAlign w:val="superscript"/>
          <w:lang w:val="es-ES"/>
        </w:rPr>
        <w:t>3</w:t>
      </w:r>
      <w:r w:rsidRPr="00E56A30">
        <w:rPr>
          <w:spacing w:val="-4"/>
          <w:sz w:val="28"/>
          <w:szCs w:val="28"/>
          <w:lang w:val="es-ES"/>
        </w:rPr>
        <w:t xml:space="preserve">) so với cùng kỳ; toàn bộ </w:t>
      </w:r>
      <w:r w:rsidRPr="00E56A30">
        <w:rPr>
          <w:rFonts w:eastAsia="Calibri"/>
          <w:bCs/>
          <w:sz w:val="28"/>
          <w:szCs w:val="28"/>
          <w:lang w:val="es-EC"/>
        </w:rPr>
        <w:t>gỗ từ rừng trồng chủ yếu là gỗ làm nguyên liệu giấy.</w:t>
      </w:r>
    </w:p>
    <w:p w:rsidR="001C5E7C" w:rsidRPr="00E56A30" w:rsidRDefault="001C5E7C" w:rsidP="00E56A30">
      <w:pPr>
        <w:pStyle w:val="BodyText2"/>
        <w:spacing w:before="40" w:after="40" w:line="288" w:lineRule="auto"/>
        <w:ind w:firstLine="567"/>
        <w:jc w:val="both"/>
        <w:rPr>
          <w:spacing w:val="-4"/>
          <w:sz w:val="28"/>
          <w:szCs w:val="28"/>
          <w:lang w:val="es-ES"/>
        </w:rPr>
      </w:pPr>
      <w:r w:rsidRPr="00E56A30">
        <w:rPr>
          <w:bCs/>
          <w:sz w:val="28"/>
          <w:szCs w:val="28"/>
          <w:lang w:val="es-EC"/>
        </w:rPr>
        <w:t>Ước tổng số củi khai thác tháng 02/2023 đạt 22.169 ster, tăng 0,8% (</w:t>
      </w:r>
      <w:r w:rsidRPr="00E56A30">
        <w:rPr>
          <w:bCs/>
          <w:i/>
          <w:sz w:val="28"/>
          <w:szCs w:val="28"/>
          <w:lang w:val="es-EC"/>
        </w:rPr>
        <w:t xml:space="preserve">+184 ster) </w:t>
      </w:r>
      <w:r w:rsidRPr="00E56A30">
        <w:rPr>
          <w:bCs/>
          <w:sz w:val="28"/>
          <w:szCs w:val="28"/>
          <w:lang w:val="es-EC"/>
        </w:rPr>
        <w:t xml:space="preserve">so với cùng kỳ. Tổng số củi khai thác trong 2 tháng đầu năm 2023 ước đạt 53.166 ster, tăng 0,8% </w:t>
      </w:r>
      <w:r w:rsidRPr="00E56A30">
        <w:rPr>
          <w:bCs/>
          <w:i/>
          <w:sz w:val="28"/>
          <w:szCs w:val="28"/>
          <w:lang w:val="es-EC"/>
        </w:rPr>
        <w:t>(+429 ster)</w:t>
      </w:r>
      <w:r w:rsidRPr="00E56A30">
        <w:rPr>
          <w:bCs/>
          <w:sz w:val="28"/>
          <w:szCs w:val="28"/>
          <w:lang w:val="es-EC"/>
        </w:rPr>
        <w:t xml:space="preserve"> so với cùng kỳ; lượng củi khai thác chủ yếu là các cành cây tận dụng từ nguồn khai thác gỗ, như: Bạch đàn, keo,…</w:t>
      </w:r>
    </w:p>
    <w:p w:rsidR="001C5E7C" w:rsidRPr="00E56A30" w:rsidRDefault="001C5E7C" w:rsidP="00E56A30">
      <w:pPr>
        <w:widowControl w:val="0"/>
        <w:spacing w:before="40" w:after="40" w:line="288" w:lineRule="auto"/>
        <w:ind w:firstLine="567"/>
        <w:jc w:val="both"/>
        <w:rPr>
          <w:sz w:val="28"/>
          <w:szCs w:val="28"/>
        </w:rPr>
      </w:pPr>
      <w:r w:rsidRPr="00E56A30">
        <w:rPr>
          <w:sz w:val="28"/>
          <w:szCs w:val="28"/>
          <w:lang w:val="vi-VN"/>
        </w:rPr>
        <w:t>T</w:t>
      </w:r>
      <w:r w:rsidRPr="00E56A30">
        <w:rPr>
          <w:sz w:val="28"/>
          <w:szCs w:val="28"/>
        </w:rPr>
        <w:t>ừ đầu năm đến nay, trên địa bàn tỉnh</w:t>
      </w:r>
      <w:r w:rsidRPr="00E56A30">
        <w:rPr>
          <w:sz w:val="28"/>
          <w:szCs w:val="28"/>
          <w:lang w:val="vi-VN"/>
        </w:rPr>
        <w:t xml:space="preserve"> không xảy ra vụ cháy</w:t>
      </w:r>
      <w:r w:rsidRPr="00E56A30">
        <w:rPr>
          <w:sz w:val="28"/>
          <w:szCs w:val="28"/>
        </w:rPr>
        <w:t xml:space="preserve"> rừng,</w:t>
      </w:r>
      <w:r w:rsidRPr="00E56A30">
        <w:rPr>
          <w:sz w:val="28"/>
          <w:szCs w:val="28"/>
          <w:lang w:val="vi-VN"/>
        </w:rPr>
        <w:t xml:space="preserve"> </w:t>
      </w:r>
      <w:r w:rsidRPr="00E56A30">
        <w:rPr>
          <w:sz w:val="28"/>
          <w:szCs w:val="28"/>
        </w:rPr>
        <w:t>bằng cùng kỳ năm ngoái; không xảy ra vụ phá rừng, so với cùng kỳ năm trước giảm 2 vụ và giảm 0,2 ha.</w:t>
      </w:r>
    </w:p>
    <w:p w:rsidR="00E56A30" w:rsidRDefault="00E56A30" w:rsidP="00E56A30">
      <w:pPr>
        <w:spacing w:before="40" w:after="40" w:line="288" w:lineRule="auto"/>
        <w:ind w:firstLine="567"/>
        <w:jc w:val="both"/>
        <w:rPr>
          <w:b/>
          <w:i/>
          <w:sz w:val="28"/>
          <w:szCs w:val="28"/>
          <w:lang w:val="vi-VN"/>
        </w:rPr>
      </w:pPr>
    </w:p>
    <w:p w:rsidR="00E56A30" w:rsidRDefault="00E56A30" w:rsidP="00E56A30">
      <w:pPr>
        <w:spacing w:before="40" w:after="40" w:line="288" w:lineRule="auto"/>
        <w:ind w:firstLine="567"/>
        <w:jc w:val="both"/>
        <w:rPr>
          <w:b/>
          <w:i/>
          <w:sz w:val="28"/>
          <w:szCs w:val="28"/>
          <w:lang w:val="vi-VN"/>
        </w:rPr>
      </w:pPr>
    </w:p>
    <w:p w:rsidR="001C5E7C" w:rsidRPr="00E56A30" w:rsidRDefault="001C5E7C" w:rsidP="00E56A30">
      <w:pPr>
        <w:spacing w:before="40" w:after="40" w:line="288" w:lineRule="auto"/>
        <w:ind w:firstLine="567"/>
        <w:jc w:val="both"/>
        <w:rPr>
          <w:b/>
          <w:i/>
          <w:sz w:val="28"/>
          <w:szCs w:val="28"/>
          <w:lang w:val="es-ES"/>
        </w:rPr>
      </w:pPr>
      <w:r w:rsidRPr="00E56A30">
        <w:rPr>
          <w:b/>
          <w:i/>
          <w:sz w:val="28"/>
          <w:szCs w:val="28"/>
          <w:lang w:val="es-ES"/>
        </w:rPr>
        <w:lastRenderedPageBreak/>
        <w:t>1.3. Thủy sản</w:t>
      </w:r>
    </w:p>
    <w:p w:rsidR="001C5E7C" w:rsidRPr="00E56A30" w:rsidRDefault="001C5E7C" w:rsidP="00E56A30">
      <w:pPr>
        <w:spacing w:before="40" w:after="40" w:line="288" w:lineRule="auto"/>
        <w:ind w:firstLine="578"/>
        <w:jc w:val="both"/>
        <w:rPr>
          <w:i/>
          <w:sz w:val="28"/>
          <w:szCs w:val="28"/>
          <w:lang w:val="pt-BR"/>
        </w:rPr>
      </w:pPr>
      <w:r w:rsidRPr="00E56A30">
        <w:rPr>
          <w:i/>
          <w:sz w:val="28"/>
          <w:szCs w:val="28"/>
          <w:lang w:val="pt-BR"/>
        </w:rPr>
        <w:t xml:space="preserve">Hoạt động nuôi trồng, khai thác thủy sản gắn với các biện pháp bảo vệ, phát triển nguồn lợi thủy sản trên địa bàn tỉnh được chú trọng; </w:t>
      </w:r>
      <w:r w:rsidRPr="00E56A30">
        <w:rPr>
          <w:i/>
          <w:sz w:val="28"/>
          <w:szCs w:val="28"/>
          <w:lang w:val="af-ZA"/>
        </w:rPr>
        <w:t>tiếp tục thực hiện có hiệu quả các giải pháp cấp bách về chống khai thác thủy sản bất hợp pháp (IUU) và các chính sách hỗ trợ ngư dân khai thác hải sản xa bờ theo quy định</w:t>
      </w:r>
      <w:r w:rsidRPr="00E56A30">
        <w:rPr>
          <w:i/>
          <w:sz w:val="28"/>
          <w:szCs w:val="28"/>
          <w:lang w:val="pt-BR"/>
        </w:rPr>
        <w:t xml:space="preserve">. </w:t>
      </w:r>
    </w:p>
    <w:p w:rsidR="001C5E7C" w:rsidRPr="00E56A30" w:rsidRDefault="001C5E7C" w:rsidP="00E56A30">
      <w:pPr>
        <w:widowControl w:val="0"/>
        <w:spacing w:before="40" w:after="40" w:line="288" w:lineRule="auto"/>
        <w:ind w:firstLine="567"/>
        <w:jc w:val="both"/>
        <w:rPr>
          <w:sz w:val="28"/>
          <w:szCs w:val="28"/>
          <w:lang w:val="es-ES"/>
        </w:rPr>
      </w:pPr>
      <w:r w:rsidRPr="00E56A30">
        <w:rPr>
          <w:sz w:val="28"/>
          <w:szCs w:val="28"/>
        </w:rPr>
        <w:t>Tháng 02/2023, thời tiết thuận lợi cho hoạt động khai thác thủy sản, n</w:t>
      </w:r>
      <w:r w:rsidRPr="00E56A30">
        <w:rPr>
          <w:bCs/>
          <w:sz w:val="28"/>
          <w:szCs w:val="28"/>
          <w:shd w:val="clear" w:color="auto" w:fill="FFFFFF"/>
        </w:rPr>
        <w:t xml:space="preserve">hững ngày sau Tết, các tàu cá đánh bắt xa bờ của ngư dân tỉnh Bình Định trong những chuyến biển đầu năm đã đem lại với kết quả đánh bắt khả quan và mở đầu mang lại một năm khai thác biển tốt đẹp hơn năm ngoái. Bên cạnh đó, </w:t>
      </w:r>
      <w:r w:rsidRPr="00E56A30">
        <w:rPr>
          <w:sz w:val="28"/>
          <w:szCs w:val="28"/>
        </w:rPr>
        <w:t xml:space="preserve">riêng số ngày tàu thuyền hoạt động bám biển trong tháng 02/2023 nhiều hơn so với cùng kỳ năm trước </w:t>
      </w:r>
      <w:r w:rsidRPr="00E56A30">
        <w:rPr>
          <w:i/>
          <w:sz w:val="28"/>
          <w:szCs w:val="28"/>
        </w:rPr>
        <w:t>(Vì Tết Nguyên đán năm 2022 ở vào đầu tháng 02).</w:t>
      </w:r>
    </w:p>
    <w:p w:rsidR="001C5E7C" w:rsidRPr="00E56A30" w:rsidRDefault="001C5E7C" w:rsidP="00E56A30">
      <w:pPr>
        <w:spacing w:before="40" w:after="40" w:line="288" w:lineRule="auto"/>
        <w:ind w:firstLine="567"/>
        <w:jc w:val="both"/>
        <w:rPr>
          <w:sz w:val="28"/>
          <w:szCs w:val="28"/>
          <w:lang w:val="pt-BR"/>
        </w:rPr>
      </w:pPr>
      <w:r w:rsidRPr="00E56A30">
        <w:rPr>
          <w:sz w:val="28"/>
          <w:szCs w:val="28"/>
          <w:lang w:val="pt-BR"/>
        </w:rPr>
        <w:t xml:space="preserve">Sản lượng thủy sản tháng 02/2023 ước đạt 18.506,1 tấn, tăng 29,4% (+4.209,4 tấn) so với cùng kỳ. Cộng dồn 02 tháng đầu năm 2023 ước đạt 34.716 tấn, tăng 2,8% (+948,2 tấn). Trong đó, sản lượng khai thác thủy sản ước đạt 34.647,6 tấn, tăng 2,8% (+948 tấn), riêng khai thác cá ngừ đại dương ước đạt 2.208,1 tấn, giảm 12,4% (-312,2 tấn); sản lượng nuôi trồng thủy sản ước đạt 68,4 tấn, tăng 0,3% (+0,2 tấn), chủ yếu là cá nuôi ở các ao hồ. </w:t>
      </w:r>
    </w:p>
    <w:p w:rsidR="001C5E7C" w:rsidRPr="00E56A30" w:rsidRDefault="001C5E7C" w:rsidP="00E56A30">
      <w:pPr>
        <w:spacing w:before="40" w:after="40" w:line="288" w:lineRule="auto"/>
        <w:ind w:firstLine="567"/>
        <w:jc w:val="both"/>
        <w:rPr>
          <w:b/>
          <w:sz w:val="28"/>
          <w:szCs w:val="28"/>
          <w:lang w:val="es-ES"/>
        </w:rPr>
      </w:pPr>
      <w:r w:rsidRPr="00E56A30">
        <w:rPr>
          <w:b/>
          <w:sz w:val="28"/>
          <w:szCs w:val="28"/>
          <w:lang w:val="es-ES"/>
        </w:rPr>
        <w:t>2. Sản xuất công nghiệp</w:t>
      </w:r>
    </w:p>
    <w:p w:rsidR="001C5E7C" w:rsidRPr="00E56A30" w:rsidRDefault="001C5E7C" w:rsidP="00E56A30">
      <w:pPr>
        <w:spacing w:before="40" w:after="40" w:line="288" w:lineRule="auto"/>
        <w:ind w:firstLine="567"/>
        <w:jc w:val="both"/>
        <w:rPr>
          <w:b/>
          <w:i/>
          <w:sz w:val="28"/>
          <w:szCs w:val="28"/>
          <w:lang w:val="es-ES"/>
        </w:rPr>
      </w:pPr>
      <w:r w:rsidRPr="00E56A30">
        <w:rPr>
          <w:b/>
          <w:i/>
          <w:sz w:val="28"/>
          <w:szCs w:val="28"/>
          <w:lang w:val="es-ES"/>
        </w:rPr>
        <w:t>2.1. Chỉ số sản xuất công nghiệp (IIP)</w:t>
      </w:r>
    </w:p>
    <w:p w:rsidR="00862D5A" w:rsidRPr="00E56A30" w:rsidRDefault="00A53F8F" w:rsidP="00E56A30">
      <w:pPr>
        <w:pStyle w:val="Normal2"/>
        <w:spacing w:before="40" w:beforeAutospacing="0" w:after="40" w:afterAutospacing="0" w:line="288" w:lineRule="auto"/>
        <w:ind w:firstLine="567"/>
        <w:jc w:val="both"/>
        <w:rPr>
          <w:sz w:val="28"/>
          <w:szCs w:val="28"/>
          <w:lang w:val="vi-VN"/>
        </w:rPr>
      </w:pPr>
      <w:r>
        <w:rPr>
          <w:i/>
          <w:sz w:val="28"/>
          <w:szCs w:val="28"/>
        </w:rPr>
        <w:t>Sau T</w:t>
      </w:r>
      <w:r w:rsidR="001C5E7C" w:rsidRPr="00E56A30">
        <w:rPr>
          <w:i/>
          <w:sz w:val="28"/>
          <w:szCs w:val="28"/>
        </w:rPr>
        <w:t>ết Nguyên đán Quý Mão năm 2023, các doanh nghiệp đã quay lại hoạt động ổn định trong tháng 02. Tuy nhiên, ảnh hưởng sự suy thoái kinh tế trên toàn cầu, hầu hết các đơn hàng xuất khẩu đều giảm mạnh, do đó, hoạt động công nghiệp tháng 02 gặp nhiều khó khăn, nhiều ngành thu hẹp quy mô sản xuất, cắt giảm lao động hoặc giãn cách thời gian làm việc.</w:t>
      </w:r>
      <w:r w:rsidR="001C5E7C" w:rsidRPr="00E56A30">
        <w:rPr>
          <w:sz w:val="28"/>
          <w:szCs w:val="28"/>
        </w:rPr>
        <w:t xml:space="preserve"> </w:t>
      </w:r>
    </w:p>
    <w:p w:rsidR="001C5E7C" w:rsidRPr="00E56A30" w:rsidRDefault="001C5E7C" w:rsidP="00E56A30">
      <w:pPr>
        <w:pStyle w:val="Normal2"/>
        <w:spacing w:before="40" w:beforeAutospacing="0" w:after="40" w:afterAutospacing="0" w:line="288" w:lineRule="auto"/>
        <w:ind w:firstLine="567"/>
        <w:jc w:val="both"/>
        <w:rPr>
          <w:sz w:val="28"/>
          <w:szCs w:val="28"/>
        </w:rPr>
      </w:pPr>
      <w:r w:rsidRPr="00E56A30">
        <w:rPr>
          <w:sz w:val="28"/>
          <w:szCs w:val="28"/>
        </w:rPr>
        <w:t xml:space="preserve">Chỉ số sản xuất công nghiệp tháng 02/2023 so với tháng trước tăng 1,59%. Trong đó, ngành công nghiệp khai khoáng tăng 3,09%; ngành công nghiệp chế biến, chế tạo tăng 2,41%; công nghiệp sản xuất và phân phối điện giảm 7,42%; hoạt động cung cấp nước, quản lý và xử lý rác thải tăng 1,17%. </w:t>
      </w:r>
    </w:p>
    <w:p w:rsidR="001C5E7C" w:rsidRPr="00E56A30" w:rsidRDefault="001C5E7C" w:rsidP="00E56A30">
      <w:pPr>
        <w:pStyle w:val="Normal2"/>
        <w:spacing w:before="40" w:beforeAutospacing="0" w:after="40" w:afterAutospacing="0" w:line="288" w:lineRule="auto"/>
        <w:ind w:firstLine="567"/>
        <w:jc w:val="both"/>
        <w:rPr>
          <w:sz w:val="28"/>
          <w:szCs w:val="28"/>
        </w:rPr>
      </w:pPr>
      <w:r w:rsidRPr="00E56A30">
        <w:rPr>
          <w:sz w:val="28"/>
          <w:szCs w:val="28"/>
        </w:rPr>
        <w:t xml:space="preserve">Chỉ số sản xuất công nghiệp tháng 02/2023 tăng 5,74% so cùng kỳ do thời gian hoạt động nhiều hơn (tháng 02/2022 là tháng Tết Nguyên đán). Cụ thể: Công nghiệp khai khoáng tăng 74,63%; Công nghiệp chế biến, chế tạo tăng 4,77%; Công nghiệp sản xuất và phân phối điện tăng 11,43%; Cung cấp nước, hoạt động quản lý và xử lý rác thải tăng 5,95%. </w:t>
      </w:r>
    </w:p>
    <w:p w:rsidR="001C5E7C" w:rsidRPr="00E56A30" w:rsidRDefault="001C5E7C" w:rsidP="00E56A30">
      <w:pPr>
        <w:pStyle w:val="Normal2"/>
        <w:spacing w:before="40" w:beforeAutospacing="0" w:after="40" w:afterAutospacing="0" w:line="288" w:lineRule="auto"/>
        <w:ind w:firstLine="567"/>
        <w:jc w:val="both"/>
        <w:rPr>
          <w:sz w:val="28"/>
          <w:szCs w:val="28"/>
        </w:rPr>
      </w:pPr>
      <w:r w:rsidRPr="00E56A30">
        <w:rPr>
          <w:sz w:val="28"/>
          <w:szCs w:val="28"/>
        </w:rPr>
        <w:t>Hai tháng đầu năm 2023, chỉ số sản xuất công nghiệp giảm 0,68% so với cùng kỳ. Cụ thể:</w:t>
      </w:r>
    </w:p>
    <w:p w:rsidR="001C5E7C" w:rsidRPr="00E56A30" w:rsidRDefault="001C5E7C" w:rsidP="00E56A30">
      <w:pPr>
        <w:pStyle w:val="Normal2"/>
        <w:spacing w:before="40" w:beforeAutospacing="0" w:after="40" w:afterAutospacing="0" w:line="288" w:lineRule="auto"/>
        <w:ind w:firstLine="567"/>
        <w:jc w:val="both"/>
        <w:rPr>
          <w:sz w:val="28"/>
          <w:szCs w:val="28"/>
        </w:rPr>
      </w:pPr>
      <w:r w:rsidRPr="00E56A30">
        <w:rPr>
          <w:i/>
          <w:sz w:val="28"/>
          <w:szCs w:val="28"/>
        </w:rPr>
        <w:lastRenderedPageBreak/>
        <w:t>- Chỉ số sản xuất ngành công nghiệp khai khoáng giảm 7,01%.</w:t>
      </w:r>
      <w:r w:rsidRPr="00E56A30">
        <w:rPr>
          <w:sz w:val="28"/>
          <w:szCs w:val="28"/>
        </w:rPr>
        <w:t xml:space="preserve"> Trong đó, khai thác quặng kim loại giảm 38,92% do hết giấy phép khai thác titan; khai khoáng khác tăng 5,03%.</w:t>
      </w:r>
    </w:p>
    <w:p w:rsidR="001C5E7C" w:rsidRPr="00E56A30" w:rsidRDefault="001C5E7C" w:rsidP="00E56A30">
      <w:pPr>
        <w:pStyle w:val="Normal2"/>
        <w:spacing w:before="40" w:beforeAutospacing="0" w:after="40" w:afterAutospacing="0" w:line="288" w:lineRule="auto"/>
        <w:ind w:firstLine="567"/>
        <w:jc w:val="both"/>
        <w:rPr>
          <w:sz w:val="28"/>
          <w:szCs w:val="28"/>
        </w:rPr>
      </w:pPr>
      <w:r w:rsidRPr="00E56A30">
        <w:rPr>
          <w:i/>
          <w:sz w:val="28"/>
          <w:szCs w:val="28"/>
        </w:rPr>
        <w:t xml:space="preserve">- Chỉ số sản xuất ngành công nghiệp chế biến, chế tạo giảm 0,62% </w:t>
      </w:r>
      <w:r w:rsidRPr="00E56A30">
        <w:rPr>
          <w:sz w:val="28"/>
          <w:szCs w:val="28"/>
        </w:rPr>
        <w:t>(đây là nhóm ngành ảnh hưởng lớn nhất, quyết định đến chỉ số sản xuất công nghiệp chung giảm)</w:t>
      </w:r>
      <w:r w:rsidRPr="00E56A30">
        <w:rPr>
          <w:i/>
          <w:sz w:val="28"/>
          <w:szCs w:val="28"/>
        </w:rPr>
        <w:t>.</w:t>
      </w:r>
      <w:r w:rsidRPr="00E56A30">
        <w:rPr>
          <w:sz w:val="28"/>
          <w:szCs w:val="28"/>
        </w:rPr>
        <w:t xml:space="preserve"> Nguyên nhân do một số ngành chủ lực chiếm tỷ trọng lớn giảm sâu như: Sản xuất sản phẩm từ kim loại đúc sẵn, Sản xuất giường, tủ, bàn, ghế, Sản xuất sản phẩm từ cao su và plastic,…</w:t>
      </w:r>
    </w:p>
    <w:p w:rsidR="001C5E7C" w:rsidRPr="00E56A30" w:rsidRDefault="001C5E7C" w:rsidP="00E56A30">
      <w:pPr>
        <w:pStyle w:val="Normal2"/>
        <w:spacing w:before="40" w:beforeAutospacing="0" w:after="40" w:afterAutospacing="0" w:line="288" w:lineRule="auto"/>
        <w:ind w:firstLine="567"/>
        <w:jc w:val="both"/>
        <w:rPr>
          <w:sz w:val="28"/>
          <w:szCs w:val="28"/>
        </w:rPr>
      </w:pPr>
      <w:r w:rsidRPr="00E56A30">
        <w:rPr>
          <w:sz w:val="28"/>
          <w:szCs w:val="28"/>
        </w:rPr>
        <w:t xml:space="preserve">Trước bối cảnh nền kinh tế khó khăn, lạm phát tăng cao ở nhiều nước trên thế giới, nhiều quốc gia có thu nhập thấp đang phải đối mặt với những khó khăn tài chính; xung đột giữa Nga và Ukraine đã ảnh hưởng đến tình hình kinh tế chung cả nước, tỉnh Bình Định không nằm ngoài tác động đó. Sản xuất công nghiệp của tỉnh gặp khó khăn, nhiều ngành sản xuất công nghiệp giảm sâu, trong đó đáng chú ý nhất là ngành xuất khẩu giường, tủ, bàn, ghế đơn hàng cắt giảm mạnh, nhiều doanh nghiệp thu hẹp sản xuất, lao động cắt giảm, chỉ số sản xuất giảm 19,03%, ngành sản xuất giấy và sản phẩm từ giấy giảm 26,59% so với cùng kỳ </w:t>
      </w:r>
      <w:r w:rsidRPr="00E56A30">
        <w:rPr>
          <w:i/>
          <w:sz w:val="28"/>
          <w:szCs w:val="28"/>
        </w:rPr>
        <w:t>(ngành này tăng giảm phụ thuộc nhiều vào ngành xuất khẩu bàn, ghế gỗ)</w:t>
      </w:r>
      <w:r w:rsidRPr="00E56A30">
        <w:rPr>
          <w:sz w:val="28"/>
          <w:szCs w:val="28"/>
        </w:rPr>
        <w:t>. Ngành sản xuất sản phẩm từ kim loại đúc sẵn tiếp tục gặp khó khăn trong tiêu thụ, chỉ số sản xuất giảm 23,97%.</w:t>
      </w:r>
    </w:p>
    <w:p w:rsidR="001C5E7C" w:rsidRPr="00E56A30" w:rsidRDefault="001C5E7C" w:rsidP="00E56A30">
      <w:pPr>
        <w:pStyle w:val="Normal2"/>
        <w:spacing w:before="40" w:beforeAutospacing="0" w:after="40" w:afterAutospacing="0" w:line="288" w:lineRule="auto"/>
        <w:ind w:firstLine="567"/>
        <w:jc w:val="both"/>
        <w:rPr>
          <w:sz w:val="28"/>
          <w:szCs w:val="28"/>
        </w:rPr>
      </w:pPr>
      <w:r w:rsidRPr="00E56A30">
        <w:rPr>
          <w:sz w:val="28"/>
          <w:szCs w:val="28"/>
        </w:rPr>
        <w:t xml:space="preserve">Trong bức tranh toàn cảnh tình hình sản xuất công nghiệp tỉnh Bình Định của 2 tháng đầu năm 2023, nhóm ngành Chế biến gỗ </w:t>
      </w:r>
      <w:r w:rsidRPr="00E56A30">
        <w:rPr>
          <w:i/>
          <w:sz w:val="28"/>
          <w:szCs w:val="28"/>
        </w:rPr>
        <w:t>(dăm gỗ và viên nén)</w:t>
      </w:r>
      <w:r w:rsidRPr="00E56A30">
        <w:rPr>
          <w:sz w:val="28"/>
          <w:szCs w:val="28"/>
        </w:rPr>
        <w:t xml:space="preserve"> và ngành Sản xuất trang phục được xem là </w:t>
      </w:r>
      <w:r w:rsidR="00A53F8F">
        <w:rPr>
          <w:sz w:val="28"/>
          <w:szCs w:val="28"/>
        </w:rPr>
        <w:t>điểm</w:t>
      </w:r>
      <w:r w:rsidR="00A53F8F">
        <w:rPr>
          <w:sz w:val="28"/>
          <w:szCs w:val="28"/>
          <w:lang w:val="vi-VN"/>
        </w:rPr>
        <w:t xml:space="preserve"> </w:t>
      </w:r>
      <w:r w:rsidRPr="00E56A30">
        <w:rPr>
          <w:sz w:val="28"/>
          <w:szCs w:val="28"/>
        </w:rPr>
        <w:t xml:space="preserve">sáng. Đây là 2 trong số ít ngành vẫn giữ được tốc độ tăng cao so với cùng kỳ. Trong đó, ngành may mặc tăng </w:t>
      </w:r>
      <w:r w:rsidR="00EF70FA" w:rsidRPr="00E56A30">
        <w:rPr>
          <w:sz w:val="28"/>
          <w:szCs w:val="28"/>
        </w:rPr>
        <w:t>19,93%</w:t>
      </w:r>
      <w:r w:rsidR="00EF70FA" w:rsidRPr="00E56A30">
        <w:rPr>
          <w:sz w:val="28"/>
          <w:szCs w:val="28"/>
          <w:lang w:val="vi-VN"/>
        </w:rPr>
        <w:t xml:space="preserve">, </w:t>
      </w:r>
      <w:r w:rsidRPr="00E56A30">
        <w:rPr>
          <w:sz w:val="28"/>
          <w:szCs w:val="28"/>
        </w:rPr>
        <w:t xml:space="preserve">chủ yếu do một số doanh nghiệp lớn đi vào hoạt động cuối năm 2022 và doanh nghiệp tập trung sản xuất các đơn hàng đã ký trong năm 2022; ngành Chế biến gỗ </w:t>
      </w:r>
      <w:r w:rsidR="00EF70FA" w:rsidRPr="00E56A30">
        <w:rPr>
          <w:sz w:val="28"/>
          <w:szCs w:val="28"/>
        </w:rPr>
        <w:t xml:space="preserve">và sản xuất sản phẩm từ gỗ, tre, nứa </w:t>
      </w:r>
      <w:r w:rsidR="00EF70FA" w:rsidRPr="00E56A30">
        <w:rPr>
          <w:i/>
          <w:sz w:val="28"/>
          <w:szCs w:val="28"/>
        </w:rPr>
        <w:t>(trừ giường, tủ, bàn, ghế)</w:t>
      </w:r>
      <w:r w:rsidR="00EF70FA" w:rsidRPr="00E56A30">
        <w:rPr>
          <w:i/>
          <w:sz w:val="28"/>
          <w:szCs w:val="28"/>
          <w:lang w:val="vi-VN"/>
        </w:rPr>
        <w:t xml:space="preserve"> </w:t>
      </w:r>
      <w:r w:rsidR="00EF70FA" w:rsidRPr="00E56A30">
        <w:rPr>
          <w:sz w:val="28"/>
          <w:szCs w:val="28"/>
        </w:rPr>
        <w:t>sản xuất sản phẩm từ rơm, rạ và vật liệu tết bện tăng 35,08%</w:t>
      </w:r>
      <w:r w:rsidR="00230798" w:rsidRPr="00E56A30">
        <w:rPr>
          <w:sz w:val="28"/>
          <w:szCs w:val="28"/>
          <w:lang w:val="vi-VN"/>
        </w:rPr>
        <w:t xml:space="preserve"> do </w:t>
      </w:r>
      <w:r w:rsidRPr="00E56A30">
        <w:rPr>
          <w:sz w:val="28"/>
          <w:szCs w:val="28"/>
        </w:rPr>
        <w:t>phần lớn vào sản phẩm viên nén đang được thị trường thế giới tiêu thụ mạnh, thay thế các nhiên liệu khí đốt khác giá cao.</w:t>
      </w:r>
    </w:p>
    <w:p w:rsidR="001C5E7C" w:rsidRPr="00E56A30" w:rsidRDefault="001C5E7C" w:rsidP="00E56A30">
      <w:pPr>
        <w:pStyle w:val="Normal2"/>
        <w:spacing w:before="40" w:beforeAutospacing="0" w:after="40" w:afterAutospacing="0" w:line="288" w:lineRule="auto"/>
        <w:ind w:firstLine="567"/>
        <w:jc w:val="both"/>
        <w:rPr>
          <w:sz w:val="28"/>
          <w:szCs w:val="28"/>
        </w:rPr>
      </w:pPr>
      <w:r w:rsidRPr="00E56A30">
        <w:rPr>
          <w:sz w:val="28"/>
          <w:szCs w:val="28"/>
        </w:rPr>
        <w:t>Bên cạnh đó, một số ngành khác có chỉ số tăng như: Sản xuất chế biến thực phẩm tăng 2,41%; Sản xuất đồ uống tăng 0,35%; Sản xuất thuốc hóa dược và dược liệu tăng 19,1%; Sản xuất hoá chất và sản phẩm hoá chất tăng 36,2%; Sản xuất sản phẩm từ khoáng phi kim loại khác tăng 12,14%; Sản xuất kim loại tăng 78,65%.</w:t>
      </w:r>
    </w:p>
    <w:p w:rsidR="001C5E7C" w:rsidRPr="00E56A30" w:rsidRDefault="001C5E7C" w:rsidP="00E56A30">
      <w:pPr>
        <w:pStyle w:val="Normal2"/>
        <w:spacing w:before="40" w:beforeAutospacing="0" w:after="40" w:afterAutospacing="0" w:line="288" w:lineRule="auto"/>
        <w:ind w:firstLine="567"/>
        <w:jc w:val="both"/>
        <w:rPr>
          <w:sz w:val="28"/>
          <w:szCs w:val="28"/>
        </w:rPr>
      </w:pPr>
      <w:r w:rsidRPr="00E56A30">
        <w:rPr>
          <w:i/>
          <w:sz w:val="28"/>
          <w:szCs w:val="28"/>
        </w:rPr>
        <w:t>- Chỉ số ngành sản xuất và phân phối điện, khí đốt, nước nóng, hơi nước và điều hòa không khí giảm 1,12%.</w:t>
      </w:r>
      <w:r w:rsidRPr="00E56A30">
        <w:rPr>
          <w:sz w:val="28"/>
          <w:szCs w:val="28"/>
        </w:rPr>
        <w:t xml:space="preserve"> Trong đó, điện sản xuất tăng 0,28% và điện thương phẩm giảm 5,83% so với cùng kỳ.</w:t>
      </w:r>
    </w:p>
    <w:p w:rsidR="001C5E7C" w:rsidRPr="00E56A30" w:rsidRDefault="001C5E7C" w:rsidP="00E56A30">
      <w:pPr>
        <w:pStyle w:val="Normal2"/>
        <w:spacing w:before="40" w:beforeAutospacing="0" w:after="40" w:afterAutospacing="0" w:line="288" w:lineRule="auto"/>
        <w:ind w:firstLine="567"/>
        <w:jc w:val="both"/>
        <w:rPr>
          <w:sz w:val="28"/>
          <w:szCs w:val="28"/>
        </w:rPr>
      </w:pPr>
      <w:r w:rsidRPr="00E56A30">
        <w:rPr>
          <w:i/>
          <w:sz w:val="28"/>
          <w:szCs w:val="28"/>
        </w:rPr>
        <w:lastRenderedPageBreak/>
        <w:t>- Chỉ số ngành cung cấp nước; hoạt động quản lý và xử lý rác thải, nước thải tăng 3,44%.</w:t>
      </w:r>
      <w:r w:rsidRPr="00E56A30">
        <w:rPr>
          <w:sz w:val="28"/>
          <w:szCs w:val="28"/>
        </w:rPr>
        <w:t xml:space="preserve"> Trong đó, ngành khai thác, xử lý và cung cấp nước tăng 1,23%; Hoạt động thu gom, xử lý và tiêu hủy rác thải; tái chế phế liệu tăng 6,28%. </w:t>
      </w:r>
    </w:p>
    <w:p w:rsidR="001C5E7C" w:rsidRPr="00E56A30" w:rsidRDefault="001C5E7C" w:rsidP="00E56A30">
      <w:pPr>
        <w:spacing w:before="40" w:after="40" w:line="288" w:lineRule="auto"/>
        <w:ind w:firstLine="567"/>
        <w:jc w:val="both"/>
        <w:rPr>
          <w:b/>
          <w:i/>
          <w:sz w:val="28"/>
          <w:szCs w:val="28"/>
          <w:lang w:val="pt-BR"/>
        </w:rPr>
      </w:pPr>
      <w:r w:rsidRPr="00E56A30">
        <w:rPr>
          <w:b/>
          <w:i/>
          <w:sz w:val="28"/>
          <w:szCs w:val="28"/>
          <w:lang w:val="pt-BR"/>
        </w:rPr>
        <w:t>2.2. Chỉ số sử dụng lao động công nghiệp</w:t>
      </w:r>
    </w:p>
    <w:p w:rsidR="001C5E7C" w:rsidRPr="00E56A30" w:rsidRDefault="001C5E7C" w:rsidP="00E56A30">
      <w:pPr>
        <w:pStyle w:val="Normal2"/>
        <w:spacing w:before="40" w:beforeAutospacing="0" w:after="40" w:afterAutospacing="0" w:line="288" w:lineRule="auto"/>
        <w:ind w:firstLine="567"/>
        <w:jc w:val="both"/>
        <w:rPr>
          <w:sz w:val="28"/>
          <w:szCs w:val="28"/>
          <w:lang w:val="pt-BR"/>
        </w:rPr>
      </w:pPr>
      <w:r w:rsidRPr="00E56A30">
        <w:rPr>
          <w:sz w:val="28"/>
          <w:szCs w:val="28"/>
          <w:lang w:val="pt-BR"/>
        </w:rPr>
        <w:t>So tháng trước, chỉ số sử dụng lao động tháng 02/2023 giảm 0,63%</w:t>
      </w:r>
      <w:r w:rsidRPr="00E56A30">
        <w:rPr>
          <w:sz w:val="28"/>
          <w:szCs w:val="28"/>
        </w:rPr>
        <w:t>. Một số ngành có chỉ số lao động giảm như: Khai khoáng khác giảm 1,82%; Sản xuất hóa chất và sản phẩm hóa chất giảm 1,49%; Sản xuất giường, tủ, bàn, ghế giảm 4,91% do hết đơn hàng;… Bên cạnh đó, một số ngành có chỉ số lao động tăng như: Sản xuất chế biến thực phẩm tăng 0,24%; Dệt tăng 7,98%; Sản xuất giấy và sản phẩm từ giấy tăng 0,33%; In ấn tăng 0,91%.</w:t>
      </w:r>
    </w:p>
    <w:p w:rsidR="001C5E7C" w:rsidRPr="00E56A30" w:rsidRDefault="001C5E7C" w:rsidP="00E56A30">
      <w:pPr>
        <w:pStyle w:val="Normal2"/>
        <w:spacing w:before="40" w:beforeAutospacing="0" w:after="40" w:afterAutospacing="0" w:line="288" w:lineRule="auto"/>
        <w:ind w:firstLine="567"/>
        <w:jc w:val="both"/>
        <w:rPr>
          <w:iCs/>
          <w:sz w:val="28"/>
          <w:szCs w:val="28"/>
        </w:rPr>
      </w:pPr>
      <w:r w:rsidRPr="00E56A30">
        <w:rPr>
          <w:sz w:val="28"/>
          <w:szCs w:val="28"/>
          <w:lang w:val="pt-BR"/>
        </w:rPr>
        <w:t>So với cùng kỳ, chỉ số sử dụng lao động tháng 02/2023 giảm 9,19%</w:t>
      </w:r>
      <w:r w:rsidRPr="00E56A30">
        <w:rPr>
          <w:iCs/>
          <w:sz w:val="28"/>
          <w:szCs w:val="28"/>
          <w:lang w:val="pt-BR"/>
        </w:rPr>
        <w:t xml:space="preserve">. </w:t>
      </w:r>
      <w:r w:rsidRPr="00E56A30">
        <w:rPr>
          <w:iCs/>
          <w:sz w:val="28"/>
          <w:szCs w:val="28"/>
        </w:rPr>
        <w:t>Trong đó, ngành khai khoáng giảm 12,39%; ngành công nghiệp chế biến, chế tạo giảm 9,63% do một số ngành có lực lượng lao động lớn giảm mạnh như: Dệt giảm 13,9%; Sản xuất giấy và sản phẩm từ giấy giảm 3,53%; Sản xuất sản phẩm từ cao su và plastic giảm 55,42%; Sản xuất kim loại giảm 32,14%; Sản xuất giường, tủ, bàn, ghế giảm 28,47%,…;</w:t>
      </w:r>
      <w:r w:rsidRPr="00E56A30">
        <w:rPr>
          <w:sz w:val="28"/>
          <w:szCs w:val="28"/>
        </w:rPr>
        <w:t xml:space="preserve"> ngành </w:t>
      </w:r>
      <w:r w:rsidRPr="00E56A30">
        <w:rPr>
          <w:iCs/>
          <w:sz w:val="28"/>
          <w:szCs w:val="28"/>
        </w:rPr>
        <w:t xml:space="preserve">sản xuất và phân phối điện tăng 1,49%; ngành cung cấp nước, quản lý và xử lý rác thải, nước thải giảm 3,83%. </w:t>
      </w:r>
    </w:p>
    <w:p w:rsidR="001C5E7C" w:rsidRPr="00E56A30" w:rsidRDefault="001C5E7C" w:rsidP="00E56A30">
      <w:pPr>
        <w:pStyle w:val="Normal2"/>
        <w:spacing w:before="40" w:beforeAutospacing="0" w:after="40" w:afterAutospacing="0" w:line="288" w:lineRule="auto"/>
        <w:ind w:firstLine="567"/>
        <w:jc w:val="both"/>
        <w:rPr>
          <w:b/>
          <w:sz w:val="28"/>
          <w:szCs w:val="28"/>
          <w:lang w:val="pt-BR"/>
        </w:rPr>
      </w:pPr>
      <w:r w:rsidRPr="00E56A30">
        <w:rPr>
          <w:iCs/>
          <w:sz w:val="28"/>
          <w:szCs w:val="28"/>
          <w:lang w:val="pt-BR"/>
        </w:rPr>
        <w:t>Theo loại hình doanh nghiệp, so với cùng kỳ chỉ số sử dụng lao động tháng 02/2023 của khối doanh nghiệp Nhà nước giảm 0,34%; doanh nghiệp ngoài Nhà nước giảm 11,79%; doanh nghiệp có vốn đầu tư nước ngoài tăng 3,49%.</w:t>
      </w:r>
    </w:p>
    <w:p w:rsidR="001C5E7C" w:rsidRPr="00E56A30" w:rsidRDefault="001C5E7C" w:rsidP="00E56A30">
      <w:pPr>
        <w:spacing w:before="40" w:after="40" w:line="288" w:lineRule="auto"/>
        <w:ind w:firstLine="567"/>
        <w:jc w:val="both"/>
        <w:rPr>
          <w:b/>
          <w:sz w:val="28"/>
          <w:szCs w:val="28"/>
          <w:lang w:val="pt-BR"/>
        </w:rPr>
      </w:pPr>
      <w:r w:rsidRPr="00E56A30">
        <w:rPr>
          <w:b/>
          <w:sz w:val="28"/>
          <w:szCs w:val="28"/>
          <w:lang w:val="pt-BR"/>
        </w:rPr>
        <w:t xml:space="preserve">3. Đầu tư </w:t>
      </w:r>
    </w:p>
    <w:p w:rsidR="001C5E7C" w:rsidRPr="00E56A30" w:rsidRDefault="001C5E7C" w:rsidP="00E56A30">
      <w:pPr>
        <w:spacing w:before="40" w:after="40" w:line="288" w:lineRule="auto"/>
        <w:ind w:firstLine="567"/>
        <w:jc w:val="both"/>
        <w:rPr>
          <w:i/>
          <w:sz w:val="28"/>
          <w:szCs w:val="28"/>
        </w:rPr>
      </w:pPr>
      <w:r w:rsidRPr="00E56A30">
        <w:rPr>
          <w:i/>
          <w:sz w:val="28"/>
          <w:szCs w:val="28"/>
        </w:rPr>
        <w:t xml:space="preserve">Thực hiện Nghị quyết số 60/NĐ-HĐND ngày 10 tháng 12 năm 2022 của Hội đồng nhân dân tỉnh Bình Định khóa XIII, kỳ họp thứ 9 về việc phân bổ kế hoạch đầu tư công vốn ngân sách nhà nước năm 2023, theo Quyết định số 4268/QĐ-UBND ngày 18 tháng 12 năm 2022 về việc điều chỉnh, bổ sung kế hoạch đầu tư công trung hạn vốn ngân sách nhà nước giai đoạn 2021-2025 và Quyết định số 4279/QĐ-UBND ngày 19 tháng 12 năm 2022 về việc phân bổ và giao kế hoạch đầu tư công vốn ngân sách nhà nước năm 2023, trên cơ sở nguồn vốn đã giao tỉnh tiếp tục hoàn thiện mạng lưới giao thông kết nối như: </w:t>
      </w:r>
      <w:r w:rsidRPr="00E56A30">
        <w:rPr>
          <w:i/>
          <w:sz w:val="28"/>
          <w:szCs w:val="28"/>
          <w:shd w:val="clear" w:color="auto" w:fill="FFFFFF"/>
        </w:rPr>
        <w:t>đường ven biển đoạn Quy Nhơn - Đề Gi, đoạn Cát Tiến - Diêm Vân, tuyến đường Điện Biên Phủ nối dài đến Khu đô thị Diêm Vân, tuyến đường kết nối trung tâm thị xã An Nhơn đến đường ven biển phía Tây đầm Thị Nại…</w:t>
      </w:r>
      <w:r w:rsidRPr="00E56A30">
        <w:rPr>
          <w:i/>
          <w:sz w:val="28"/>
          <w:szCs w:val="28"/>
        </w:rPr>
        <w:t xml:space="preserve"> Với sự điều hành chỉ đạo sát sao của Ủy ban nhân dân tỉnh, cũng như sự phối hợp chặt chẽ của các ngành, các cấp các chủ đầu tư mà giá trị giải ngân vốn đầu tư công trên địa bàn tỉnh hai tháng đầu năm 2023 đạt tỷ lệ khá, tất cả các nguồn vốn đều đã được giải ngân.</w:t>
      </w:r>
    </w:p>
    <w:p w:rsidR="001C5E7C" w:rsidRPr="00E56A30" w:rsidRDefault="001C5E7C" w:rsidP="00E56A30">
      <w:pPr>
        <w:spacing w:before="40" w:after="40" w:line="288" w:lineRule="auto"/>
        <w:ind w:firstLine="567"/>
        <w:jc w:val="both"/>
        <w:rPr>
          <w:sz w:val="28"/>
          <w:szCs w:val="28"/>
          <w:lang w:val="es-ES" w:eastAsia="x-none"/>
        </w:rPr>
      </w:pPr>
      <w:r w:rsidRPr="00E56A30">
        <w:rPr>
          <w:sz w:val="28"/>
          <w:szCs w:val="28"/>
          <w:lang w:val="es-ES" w:eastAsia="x-none"/>
        </w:rPr>
        <w:t xml:space="preserve">Vốn đầu tư thực hiện thuộc nguồn vốn ngân sách Nhà nước do địa phương quản lý tháng 02/2023 ước đạt 473 tỷ đồng, tăng 174,4% so tháng trước và tăng </w:t>
      </w:r>
      <w:r w:rsidRPr="00E56A30">
        <w:rPr>
          <w:sz w:val="28"/>
          <w:szCs w:val="28"/>
          <w:lang w:val="es-ES" w:eastAsia="x-none"/>
        </w:rPr>
        <w:lastRenderedPageBreak/>
        <w:t>75,4% so cùng kỳ. Tính chung 2 tháng đầu năm 2023, vốn đầu tư thực hiện thuộc nguồn vốn ngân sách Nhà nước do địa phương quản lý ước đạt 645,4 tỷ đồng, tăng 45,7% so cùng kỳ, đạt 7,2% kế hoạch năm, trong đó:</w:t>
      </w:r>
    </w:p>
    <w:p w:rsidR="001C5E7C" w:rsidRPr="00E56A30" w:rsidRDefault="001C5E7C" w:rsidP="00E56A30">
      <w:pPr>
        <w:spacing w:before="40" w:after="40" w:line="288" w:lineRule="auto"/>
        <w:ind w:firstLine="567"/>
        <w:jc w:val="both"/>
        <w:rPr>
          <w:sz w:val="28"/>
          <w:szCs w:val="28"/>
          <w:lang w:val="es-ES" w:eastAsia="x-none"/>
        </w:rPr>
      </w:pPr>
      <w:r w:rsidRPr="00E56A30">
        <w:rPr>
          <w:sz w:val="28"/>
          <w:szCs w:val="28"/>
          <w:lang w:val="es-ES" w:eastAsia="x-none"/>
        </w:rPr>
        <w:t>- Vốn Ngân sách cấp tỉnh đạt 313,7 tỷ đồng, giảm 12,4%, đạt 5,6%;</w:t>
      </w:r>
    </w:p>
    <w:p w:rsidR="001C5E7C" w:rsidRPr="00E56A30" w:rsidRDefault="001C5E7C" w:rsidP="00E56A30">
      <w:pPr>
        <w:spacing w:before="40" w:after="40" w:line="288" w:lineRule="auto"/>
        <w:ind w:firstLine="567"/>
        <w:jc w:val="both"/>
        <w:rPr>
          <w:sz w:val="28"/>
          <w:szCs w:val="28"/>
          <w:lang w:val="es-ES" w:eastAsia="x-none"/>
        </w:rPr>
      </w:pPr>
      <w:r w:rsidRPr="00E56A30">
        <w:rPr>
          <w:sz w:val="28"/>
          <w:szCs w:val="28"/>
          <w:lang w:val="es-ES" w:eastAsia="x-none"/>
        </w:rPr>
        <w:t>- Vốn Ngân sách cấp huyện đạt 296,9 tỷ đồng, tăng 481,6%, đạt 8,9%;</w:t>
      </w:r>
    </w:p>
    <w:p w:rsidR="001C5E7C" w:rsidRPr="00E56A30" w:rsidRDefault="001C5E7C" w:rsidP="00E56A30">
      <w:pPr>
        <w:spacing w:before="40" w:after="40" w:line="288" w:lineRule="auto"/>
        <w:ind w:firstLine="567"/>
        <w:jc w:val="both"/>
        <w:rPr>
          <w:sz w:val="28"/>
          <w:szCs w:val="28"/>
          <w:lang w:val="es-ES" w:eastAsia="x-none"/>
        </w:rPr>
      </w:pPr>
      <w:r w:rsidRPr="00E56A30">
        <w:rPr>
          <w:sz w:val="28"/>
          <w:szCs w:val="28"/>
          <w:lang w:val="es-ES" w:eastAsia="x-none"/>
        </w:rPr>
        <w:t>- Vốn Ngân sách cấp xã đạt 34,8 tỷ đồng, tăng 2,9%.</w:t>
      </w:r>
    </w:p>
    <w:p w:rsidR="001C5E7C" w:rsidRPr="00E56A30" w:rsidRDefault="001C5E7C" w:rsidP="00E56A30">
      <w:pPr>
        <w:spacing w:before="40" w:after="40" w:line="288" w:lineRule="auto"/>
        <w:ind w:firstLine="567"/>
        <w:jc w:val="both"/>
        <w:rPr>
          <w:b/>
          <w:sz w:val="28"/>
          <w:szCs w:val="28"/>
          <w:lang w:val="pt-BR"/>
        </w:rPr>
      </w:pPr>
      <w:r w:rsidRPr="00E56A30">
        <w:rPr>
          <w:b/>
          <w:sz w:val="28"/>
          <w:szCs w:val="28"/>
          <w:lang w:val="vi-VN"/>
        </w:rPr>
        <w:t xml:space="preserve">4. Hoạt động ngân hàng </w:t>
      </w:r>
    </w:p>
    <w:p w:rsidR="001C5E7C" w:rsidRPr="00E56A30" w:rsidRDefault="001C5E7C" w:rsidP="00E56A30">
      <w:pPr>
        <w:spacing w:before="40" w:after="40" w:line="288" w:lineRule="auto"/>
        <w:ind w:firstLine="567"/>
        <w:jc w:val="both"/>
        <w:rPr>
          <w:sz w:val="28"/>
          <w:szCs w:val="28"/>
          <w:lang w:val="es-ES" w:eastAsia="x-none"/>
        </w:rPr>
      </w:pPr>
      <w:r w:rsidRPr="00E56A30">
        <w:rPr>
          <w:sz w:val="28"/>
          <w:szCs w:val="28"/>
          <w:lang w:val="es-ES" w:eastAsia="x-none"/>
        </w:rPr>
        <w:t xml:space="preserve">Ước tính đến 28/02/2023, tổng nguồn vốn huy động của hệ thống ngân hàng, tổ chức tín dụng trên địa bàn tỉnh Bình Định đạt 93.250 tỷ đồng, tăng 11,9% so cùng kỳ và tăng 2,6% so với tháng 12 năm 2022. </w:t>
      </w:r>
    </w:p>
    <w:p w:rsidR="001C5E7C" w:rsidRPr="00E56A30" w:rsidRDefault="001C5E7C" w:rsidP="00E56A30">
      <w:pPr>
        <w:spacing w:before="40" w:after="40" w:line="288" w:lineRule="auto"/>
        <w:ind w:firstLine="567"/>
        <w:jc w:val="both"/>
        <w:rPr>
          <w:sz w:val="28"/>
          <w:szCs w:val="28"/>
          <w:lang w:val="es-ES" w:eastAsia="x-none"/>
        </w:rPr>
      </w:pPr>
      <w:r w:rsidRPr="00E56A30">
        <w:rPr>
          <w:sz w:val="28"/>
          <w:szCs w:val="28"/>
          <w:lang w:val="es-ES" w:eastAsia="x-none"/>
        </w:rPr>
        <w:t xml:space="preserve">Tổng dư nợ cho vay tính đến cuối tháng 02/2023 ước đạt 97.200 tỷ đồng, tăng 5,2% so cùng kỳ và tăng 1,2% so với tháng 12 năm 2022. </w:t>
      </w:r>
    </w:p>
    <w:p w:rsidR="000535C9" w:rsidRPr="00E56A30" w:rsidRDefault="001C5E7C" w:rsidP="00E56A30">
      <w:pPr>
        <w:spacing w:before="40" w:after="40" w:line="288" w:lineRule="auto"/>
        <w:ind w:firstLine="567"/>
        <w:jc w:val="both"/>
        <w:rPr>
          <w:sz w:val="28"/>
          <w:szCs w:val="28"/>
          <w:lang w:val="es-ES" w:eastAsia="x-none"/>
        </w:rPr>
      </w:pPr>
      <w:r w:rsidRPr="00E56A30">
        <w:rPr>
          <w:sz w:val="28"/>
          <w:szCs w:val="28"/>
          <w:lang w:val="es-ES" w:eastAsia="x-none"/>
        </w:rPr>
        <w:t>Ước đến 28/02/2023 nợ xấu trên địa bàn chiếm tỷ lệ 0,41% so với tổng dư nợ.</w:t>
      </w:r>
      <w:r w:rsidR="000535C9" w:rsidRPr="00E56A30">
        <w:rPr>
          <w:sz w:val="28"/>
          <w:szCs w:val="28"/>
          <w:lang w:val="vi-VN"/>
        </w:rPr>
        <w:t xml:space="preserve"> </w:t>
      </w:r>
    </w:p>
    <w:p w:rsidR="000535C9" w:rsidRPr="00E56A30" w:rsidRDefault="000535C9" w:rsidP="00E56A30">
      <w:pPr>
        <w:spacing w:before="40" w:after="40" w:line="288" w:lineRule="auto"/>
        <w:ind w:firstLine="567"/>
        <w:jc w:val="both"/>
        <w:rPr>
          <w:b/>
          <w:sz w:val="28"/>
          <w:szCs w:val="28"/>
          <w:lang w:val="es-ES"/>
        </w:rPr>
      </w:pPr>
      <w:r w:rsidRPr="00E56A30">
        <w:rPr>
          <w:b/>
          <w:sz w:val="28"/>
          <w:szCs w:val="28"/>
          <w:lang w:val="es-ES"/>
        </w:rPr>
        <w:t>5</w:t>
      </w:r>
      <w:r w:rsidRPr="00E56A30">
        <w:rPr>
          <w:b/>
          <w:sz w:val="28"/>
          <w:szCs w:val="28"/>
          <w:lang w:val="vi-VN"/>
        </w:rPr>
        <w:t>. Thương mại, dịch vụ</w:t>
      </w:r>
    </w:p>
    <w:p w:rsidR="00C30394" w:rsidRPr="00E56A30" w:rsidRDefault="00C30394" w:rsidP="00E56A30">
      <w:pPr>
        <w:widowControl w:val="0"/>
        <w:pBdr>
          <w:top w:val="dotted" w:sz="4" w:space="0" w:color="FFFFFF"/>
          <w:left w:val="dotted" w:sz="4" w:space="0" w:color="FFFFFF"/>
          <w:bottom w:val="dotted" w:sz="4" w:space="1" w:color="FFFFFF"/>
          <w:right w:val="dotted" w:sz="4" w:space="29" w:color="FFFFFF"/>
        </w:pBdr>
        <w:shd w:val="clear" w:color="auto" w:fill="FFFFFF"/>
        <w:spacing w:before="40" w:after="40" w:line="288" w:lineRule="auto"/>
        <w:ind w:firstLine="709"/>
        <w:jc w:val="both"/>
        <w:rPr>
          <w:sz w:val="28"/>
          <w:szCs w:val="28"/>
        </w:rPr>
      </w:pPr>
      <w:r w:rsidRPr="00E56A30">
        <w:rPr>
          <w:sz w:val="28"/>
          <w:szCs w:val="28"/>
        </w:rPr>
        <w:t xml:space="preserve">Sau Tết, các doanh nghiệp cũng đã tập trung hoạt động sản xuất trở lại. Mặc dù thị trường hàng hóa trong nước vẫn chịu tác động của thị trường thế giới, giá một số hàng hóa (nhất là các mặt hàng nhóm năng lượng…) có xu hướng tăng theo giá hàng hóa thế giới, tuy nhiên </w:t>
      </w:r>
      <w:r w:rsidR="005A53E6" w:rsidRPr="00E56A30">
        <w:rPr>
          <w:sz w:val="28"/>
          <w:szCs w:val="28"/>
        </w:rPr>
        <w:t>hoạt động thương mại – dịch vụ</w:t>
      </w:r>
      <w:r w:rsidRPr="00E56A30">
        <w:rPr>
          <w:sz w:val="28"/>
          <w:szCs w:val="28"/>
        </w:rPr>
        <w:t xml:space="preserve"> nhìn chung đã có sự phục hồi </w:t>
      </w:r>
      <w:r w:rsidR="005A53E6" w:rsidRPr="00E56A30">
        <w:rPr>
          <w:sz w:val="28"/>
          <w:szCs w:val="28"/>
        </w:rPr>
        <w:t>mạnh mẽ</w:t>
      </w:r>
      <w:r w:rsidRPr="00E56A30">
        <w:rPr>
          <w:sz w:val="28"/>
          <w:szCs w:val="28"/>
        </w:rPr>
        <w:t xml:space="preserve"> sau 2 năm chịu ảnh hưởng của đại dịch COVID-19.</w:t>
      </w:r>
      <w:r w:rsidR="00815C6B" w:rsidRPr="00E56A30">
        <w:rPr>
          <w:sz w:val="28"/>
          <w:szCs w:val="28"/>
        </w:rPr>
        <w:t xml:space="preserve"> Bình Định tổ chức </w:t>
      </w:r>
      <w:r w:rsidR="00815C6B" w:rsidRPr="00E56A30">
        <w:rPr>
          <w:bCs/>
          <w:sz w:val="28"/>
          <w:szCs w:val="28"/>
          <w:shd w:val="clear" w:color="auto" w:fill="FFFFFF"/>
        </w:rPr>
        <w:t>Hội nghị triển khai Chương trình hành động của Chính phủ thực hiện Nghị quyết số 26-NQ/TW ngày 03/11/2022 của Bộ Chính trị về phương hướng phát triển kinh tế - xã hội và bảo đảm quốc phòng, an ninh Vùng Bắc Trung Bộ và duyên hải Trung Bộ đến năm 2030, tầm nhìn đến năm 2045 và xúc tiến đầu tư vùng</w:t>
      </w:r>
      <w:r w:rsidR="00815C6B" w:rsidRPr="00E56A30">
        <w:rPr>
          <w:sz w:val="28"/>
          <w:szCs w:val="28"/>
        </w:rPr>
        <w:t>, thu hút lượng lớn đại biểu từ Chính phủ, các Bộ ngành và 14 tỉnh Duyên hải miền Trung tham dự. Do đó, doanh thu lưu trú tháng 2 tăng khá so với tháng trước và tăng cao so với cùng kỳ. Các tour đặt sau dịp Tết tăng cao, trong đó nổi bật là tour đi nước ngoài đang được đẩy mạnh kích cầu bằng nhiều sản phẩm ưu đãi hấp dẫn</w:t>
      </w:r>
      <w:r w:rsidR="00BE1CCD" w:rsidRPr="00E56A30">
        <w:rPr>
          <w:sz w:val="28"/>
          <w:szCs w:val="28"/>
        </w:rPr>
        <w:t>.</w:t>
      </w:r>
    </w:p>
    <w:p w:rsidR="000535C9" w:rsidRPr="00E56A30" w:rsidRDefault="000535C9" w:rsidP="00E56A30">
      <w:pPr>
        <w:spacing w:before="40" w:after="40" w:line="288" w:lineRule="auto"/>
        <w:ind w:firstLine="567"/>
        <w:jc w:val="both"/>
        <w:rPr>
          <w:b/>
          <w:i/>
          <w:sz w:val="28"/>
          <w:szCs w:val="28"/>
          <w:lang w:val="es-ES"/>
        </w:rPr>
      </w:pPr>
      <w:r w:rsidRPr="00E56A30">
        <w:rPr>
          <w:b/>
          <w:i/>
          <w:sz w:val="28"/>
          <w:szCs w:val="28"/>
          <w:lang w:val="vi-VN"/>
        </w:rPr>
        <w:t>5.1. Bán lẻ hàng hóa và doanh thu dịch vụ tiêu dùng</w:t>
      </w:r>
    </w:p>
    <w:p w:rsidR="000535C9" w:rsidRPr="00E56A30" w:rsidRDefault="000535C9" w:rsidP="00E56A30">
      <w:pPr>
        <w:spacing w:before="40" w:after="40" w:line="288" w:lineRule="auto"/>
        <w:ind w:firstLine="567"/>
        <w:jc w:val="both"/>
        <w:rPr>
          <w:sz w:val="28"/>
          <w:szCs w:val="28"/>
          <w:shd w:val="clear" w:color="auto" w:fill="FFFFFF"/>
        </w:rPr>
      </w:pPr>
      <w:r w:rsidRPr="00E56A30">
        <w:rPr>
          <w:sz w:val="28"/>
          <w:szCs w:val="28"/>
        </w:rPr>
        <w:t xml:space="preserve">Sau Tết Nguyên đán không khí mua sắm đã chậm lại so với tháng trước; hàng hóa bán ra chủ yếu là lương thực, thực phẩm, nhưng lượng hàng bán ra vẫn chậm, hầu hết các nhóm ngành hàng đều giảm so với tháng trước. </w:t>
      </w:r>
      <w:r w:rsidRPr="00E56A30">
        <w:rPr>
          <w:sz w:val="28"/>
          <w:szCs w:val="28"/>
          <w:shd w:val="clear" w:color="auto" w:fill="FFFFFF"/>
        </w:rPr>
        <w:t xml:space="preserve">Ước </w:t>
      </w:r>
      <w:r w:rsidRPr="00E56A30">
        <w:rPr>
          <w:sz w:val="28"/>
          <w:szCs w:val="28"/>
        </w:rPr>
        <w:t xml:space="preserve">tổng mức bán lẻ hàng hóa </w:t>
      </w:r>
      <w:r w:rsidR="00C923BA" w:rsidRPr="00E56A30">
        <w:rPr>
          <w:sz w:val="28"/>
          <w:szCs w:val="28"/>
        </w:rPr>
        <w:t>và</w:t>
      </w:r>
      <w:r w:rsidR="00C923BA" w:rsidRPr="00E56A30">
        <w:rPr>
          <w:sz w:val="28"/>
          <w:szCs w:val="28"/>
          <w:lang w:val="vi-VN"/>
        </w:rPr>
        <w:t xml:space="preserve"> doanh thu dịch vụ </w:t>
      </w:r>
      <w:r w:rsidRPr="00E56A30">
        <w:rPr>
          <w:sz w:val="28"/>
          <w:szCs w:val="28"/>
        </w:rPr>
        <w:t>tháng 02/</w:t>
      </w:r>
      <w:r w:rsidR="00B71C9B" w:rsidRPr="00E56A30">
        <w:rPr>
          <w:sz w:val="28"/>
          <w:szCs w:val="28"/>
        </w:rPr>
        <w:t>2023</w:t>
      </w:r>
      <w:r w:rsidRPr="00E56A30">
        <w:rPr>
          <w:sz w:val="28"/>
          <w:szCs w:val="28"/>
        </w:rPr>
        <w:t xml:space="preserve"> </w:t>
      </w:r>
      <w:r w:rsidRPr="00E56A30">
        <w:rPr>
          <w:sz w:val="28"/>
          <w:szCs w:val="28"/>
          <w:shd w:val="clear" w:color="auto" w:fill="FFFFFF"/>
        </w:rPr>
        <w:t xml:space="preserve">ước tính đạt </w:t>
      </w:r>
      <w:r w:rsidR="00B972E8" w:rsidRPr="00E56A30">
        <w:rPr>
          <w:sz w:val="28"/>
          <w:szCs w:val="28"/>
        </w:rPr>
        <w:t>8.846,7</w:t>
      </w:r>
      <w:r w:rsidRPr="00E56A30">
        <w:rPr>
          <w:sz w:val="28"/>
          <w:szCs w:val="28"/>
          <w:shd w:val="clear" w:color="auto" w:fill="FFFFFF"/>
        </w:rPr>
        <w:t xml:space="preserve"> tỷ đồng, giảm </w:t>
      </w:r>
      <w:r w:rsidR="00C93EEE" w:rsidRPr="00E56A30">
        <w:rPr>
          <w:sz w:val="28"/>
          <w:szCs w:val="28"/>
          <w:shd w:val="clear" w:color="auto" w:fill="FFFFFF"/>
        </w:rPr>
        <w:t>3</w:t>
      </w:r>
      <w:r w:rsidRPr="00E56A30">
        <w:rPr>
          <w:sz w:val="28"/>
          <w:szCs w:val="28"/>
          <w:shd w:val="clear" w:color="auto" w:fill="FFFFFF"/>
        </w:rPr>
        <w:t>,6% so với tháng trước và tăng 1</w:t>
      </w:r>
      <w:r w:rsidR="00C93EEE" w:rsidRPr="00E56A30">
        <w:rPr>
          <w:sz w:val="28"/>
          <w:szCs w:val="28"/>
          <w:shd w:val="clear" w:color="auto" w:fill="FFFFFF"/>
        </w:rPr>
        <w:t>9</w:t>
      </w:r>
      <w:r w:rsidRPr="00E56A30">
        <w:rPr>
          <w:sz w:val="28"/>
          <w:szCs w:val="28"/>
          <w:shd w:val="clear" w:color="auto" w:fill="FFFFFF"/>
        </w:rPr>
        <w:t>,</w:t>
      </w:r>
      <w:r w:rsidR="00C93EEE" w:rsidRPr="00E56A30">
        <w:rPr>
          <w:sz w:val="28"/>
          <w:szCs w:val="28"/>
          <w:shd w:val="clear" w:color="auto" w:fill="FFFFFF"/>
        </w:rPr>
        <w:t>2</w:t>
      </w:r>
      <w:r w:rsidRPr="00E56A30">
        <w:rPr>
          <w:sz w:val="28"/>
          <w:szCs w:val="28"/>
          <w:shd w:val="clear" w:color="auto" w:fill="FFFFFF"/>
        </w:rPr>
        <w:t>% so với cùng kỳ năm trước.</w:t>
      </w:r>
      <w:r w:rsidR="00C93EEE" w:rsidRPr="00E56A30">
        <w:rPr>
          <w:sz w:val="28"/>
          <w:szCs w:val="28"/>
          <w:shd w:val="clear" w:color="auto" w:fill="FFFFFF"/>
        </w:rPr>
        <w:t xml:space="preserve"> Trong đó, </w:t>
      </w:r>
      <w:r w:rsidR="00C93EEE" w:rsidRPr="00E56A30">
        <w:rPr>
          <w:sz w:val="28"/>
          <w:szCs w:val="28"/>
        </w:rPr>
        <w:t xml:space="preserve">doanh thu bán lẻ hàng hóa </w:t>
      </w:r>
      <w:r w:rsidR="00C93EEE" w:rsidRPr="00E56A30">
        <w:rPr>
          <w:sz w:val="28"/>
          <w:szCs w:val="28"/>
          <w:shd w:val="clear" w:color="auto" w:fill="FFFFFF"/>
        </w:rPr>
        <w:t>ước tính đạt 7.151,7 tỷ đồng, giảm 4,5% so với tháng trước và tăng 21% so với cùng kỳ năm trước</w:t>
      </w:r>
      <w:r w:rsidR="001B39BA" w:rsidRPr="00E56A30">
        <w:rPr>
          <w:sz w:val="28"/>
          <w:szCs w:val="28"/>
          <w:shd w:val="clear" w:color="auto" w:fill="FFFFFF"/>
        </w:rPr>
        <w:t xml:space="preserve">; </w:t>
      </w:r>
      <w:r w:rsidR="00C93EEE" w:rsidRPr="00E56A30">
        <w:rPr>
          <w:sz w:val="28"/>
          <w:szCs w:val="28"/>
          <w:shd w:val="clear" w:color="auto" w:fill="FFFFFF"/>
        </w:rPr>
        <w:t xml:space="preserve">     </w:t>
      </w:r>
    </w:p>
    <w:p w:rsidR="000535C9" w:rsidRPr="00E56A30" w:rsidRDefault="008A1A09" w:rsidP="00E56A30">
      <w:pPr>
        <w:spacing w:before="40" w:after="40" w:line="288" w:lineRule="auto"/>
        <w:ind w:firstLine="567"/>
        <w:jc w:val="both"/>
        <w:rPr>
          <w:sz w:val="28"/>
          <w:szCs w:val="28"/>
        </w:rPr>
      </w:pPr>
      <w:r w:rsidRPr="00E56A30">
        <w:rPr>
          <w:sz w:val="28"/>
          <w:szCs w:val="28"/>
          <w:shd w:val="clear" w:color="auto" w:fill="FFFFFF"/>
        </w:rPr>
        <w:lastRenderedPageBreak/>
        <w:t>Doanh thu dịch vụ lưu trú, ăn uống và lữ hành</w:t>
      </w:r>
      <w:r w:rsidRPr="00E56A30">
        <w:rPr>
          <w:sz w:val="28"/>
          <w:szCs w:val="28"/>
          <w:lang w:val="vi-VN"/>
        </w:rPr>
        <w:t xml:space="preserve"> tháng </w:t>
      </w:r>
      <w:r w:rsidRPr="00E56A30">
        <w:rPr>
          <w:sz w:val="28"/>
          <w:szCs w:val="28"/>
        </w:rPr>
        <w:t>02</w:t>
      </w:r>
      <w:r w:rsidRPr="00E56A30">
        <w:rPr>
          <w:sz w:val="28"/>
          <w:szCs w:val="28"/>
          <w:lang w:val="vi-VN"/>
        </w:rPr>
        <w:t>/202</w:t>
      </w:r>
      <w:r w:rsidRPr="00E56A30">
        <w:rPr>
          <w:sz w:val="28"/>
          <w:szCs w:val="28"/>
        </w:rPr>
        <w:t>3</w:t>
      </w:r>
      <w:r w:rsidRPr="00E56A30">
        <w:rPr>
          <w:sz w:val="28"/>
          <w:szCs w:val="28"/>
          <w:lang w:val="vi-VN"/>
        </w:rPr>
        <w:t xml:space="preserve"> ước đạt </w:t>
      </w:r>
      <w:r w:rsidRPr="00E56A30">
        <w:rPr>
          <w:sz w:val="28"/>
          <w:szCs w:val="28"/>
        </w:rPr>
        <w:t>1.298,9</w:t>
      </w:r>
      <w:r w:rsidRPr="00E56A30">
        <w:rPr>
          <w:sz w:val="28"/>
          <w:szCs w:val="28"/>
          <w:lang w:val="vi-VN"/>
        </w:rPr>
        <w:t xml:space="preserve"> tỷ đồng, </w:t>
      </w:r>
      <w:r w:rsidRPr="00E56A30">
        <w:rPr>
          <w:sz w:val="28"/>
          <w:szCs w:val="28"/>
        </w:rPr>
        <w:t xml:space="preserve">tăng 3,2% so với tháng trước, tăng 14,2% so với cùng </w:t>
      </w:r>
      <w:r w:rsidRPr="00E56A30">
        <w:rPr>
          <w:sz w:val="28"/>
          <w:szCs w:val="28"/>
          <w:lang w:val="vi-VN"/>
        </w:rPr>
        <w:t>kỳ</w:t>
      </w:r>
      <w:r w:rsidRPr="00E56A30">
        <w:rPr>
          <w:sz w:val="28"/>
          <w:szCs w:val="28"/>
        </w:rPr>
        <w:t>.</w:t>
      </w:r>
      <w:r w:rsidR="000535C9" w:rsidRPr="00E56A30">
        <w:rPr>
          <w:sz w:val="28"/>
          <w:szCs w:val="28"/>
        </w:rPr>
        <w:t xml:space="preserve"> </w:t>
      </w:r>
      <w:r w:rsidR="009C6F11" w:rsidRPr="00E56A30">
        <w:rPr>
          <w:sz w:val="28"/>
          <w:szCs w:val="28"/>
        </w:rPr>
        <w:t xml:space="preserve">Trong đó: </w:t>
      </w:r>
    </w:p>
    <w:p w:rsidR="009C6F11" w:rsidRPr="00E56A30" w:rsidRDefault="009C6F11" w:rsidP="00E56A30">
      <w:pPr>
        <w:spacing w:before="40" w:after="40" w:line="288" w:lineRule="auto"/>
        <w:ind w:firstLine="567"/>
        <w:jc w:val="both"/>
        <w:rPr>
          <w:sz w:val="28"/>
          <w:szCs w:val="28"/>
        </w:rPr>
      </w:pPr>
      <w:r w:rsidRPr="00E56A30">
        <w:rPr>
          <w:sz w:val="28"/>
          <w:szCs w:val="28"/>
        </w:rPr>
        <w:t xml:space="preserve">Dịch vụ </w:t>
      </w:r>
      <w:r w:rsidRPr="00E56A30">
        <w:rPr>
          <w:sz w:val="28"/>
          <w:szCs w:val="28"/>
          <w:lang w:val="vi-VN"/>
        </w:rPr>
        <w:t xml:space="preserve">lưu trú </w:t>
      </w:r>
      <w:r w:rsidRPr="00E56A30">
        <w:rPr>
          <w:sz w:val="28"/>
          <w:szCs w:val="28"/>
        </w:rPr>
        <w:t xml:space="preserve">ước đạt 182,9 tỷ </w:t>
      </w:r>
      <w:r w:rsidR="00A53F8F">
        <w:rPr>
          <w:sz w:val="28"/>
          <w:szCs w:val="28"/>
        </w:rPr>
        <w:t>đồng</w:t>
      </w:r>
      <w:r w:rsidR="00A53F8F">
        <w:rPr>
          <w:sz w:val="28"/>
          <w:szCs w:val="28"/>
          <w:lang w:val="vi-VN"/>
        </w:rPr>
        <w:t>,</w:t>
      </w:r>
      <w:r w:rsidRPr="00E56A30">
        <w:rPr>
          <w:sz w:val="28"/>
          <w:szCs w:val="28"/>
        </w:rPr>
        <w:t xml:space="preserve"> tăng 7,3% so với tháng trước và tăng 38,8</w:t>
      </w:r>
      <w:r w:rsidR="00815C6B" w:rsidRPr="00E56A30">
        <w:rPr>
          <w:sz w:val="28"/>
          <w:szCs w:val="28"/>
        </w:rPr>
        <w:t xml:space="preserve">% so với cùng kỳ; Doanh thu ngành ăn uống ước đạt 1.109,3 tỷ đồng, tăng 2,4% so tháng trước và tăng 11% so cùng kỳ; </w:t>
      </w:r>
      <w:r w:rsidR="00BE1CCD" w:rsidRPr="00E56A30">
        <w:rPr>
          <w:sz w:val="28"/>
          <w:szCs w:val="28"/>
        </w:rPr>
        <w:t xml:space="preserve">dịch vụ lữ hành và hoạt động hỗ trợ du lịch dự tính trong tháng 2/2023 ước đạt 6,7 tỷ đồng, tăng 39,4% so với tháng </w:t>
      </w:r>
      <w:r w:rsidR="00C923BA" w:rsidRPr="00E56A30">
        <w:rPr>
          <w:sz w:val="28"/>
          <w:szCs w:val="28"/>
        </w:rPr>
        <w:t>trước</w:t>
      </w:r>
      <w:r w:rsidR="00C923BA" w:rsidRPr="00E56A30">
        <w:rPr>
          <w:sz w:val="28"/>
          <w:szCs w:val="28"/>
          <w:lang w:val="vi-VN"/>
        </w:rPr>
        <w:t>, tăng 9,1% so cùng kỳ</w:t>
      </w:r>
      <w:r w:rsidR="00BE1CCD" w:rsidRPr="00E56A30">
        <w:rPr>
          <w:sz w:val="28"/>
          <w:szCs w:val="28"/>
        </w:rPr>
        <w:t>.</w:t>
      </w:r>
    </w:p>
    <w:p w:rsidR="009B4DE2" w:rsidRPr="00E56A30" w:rsidRDefault="00C923BA" w:rsidP="00E56A30">
      <w:pPr>
        <w:widowControl w:val="0"/>
        <w:pBdr>
          <w:top w:val="dotted" w:sz="4" w:space="0" w:color="FFFFFF"/>
          <w:left w:val="dotted" w:sz="4" w:space="0" w:color="FFFFFF"/>
          <w:bottom w:val="dotted" w:sz="4" w:space="0" w:color="FFFFFF"/>
          <w:right w:val="dotted" w:sz="4" w:space="29" w:color="FFFFFF"/>
        </w:pBdr>
        <w:shd w:val="clear" w:color="auto" w:fill="FFFFFF"/>
        <w:spacing w:before="40" w:after="40" w:line="288" w:lineRule="auto"/>
        <w:ind w:firstLine="567"/>
        <w:jc w:val="both"/>
        <w:rPr>
          <w:sz w:val="28"/>
          <w:szCs w:val="28"/>
        </w:rPr>
      </w:pPr>
      <w:r w:rsidRPr="00E56A30">
        <w:rPr>
          <w:sz w:val="28"/>
          <w:szCs w:val="28"/>
        </w:rPr>
        <w:t>Doanh</w:t>
      </w:r>
      <w:r w:rsidRPr="00E56A30">
        <w:rPr>
          <w:sz w:val="28"/>
          <w:szCs w:val="28"/>
          <w:lang w:val="vi-VN"/>
        </w:rPr>
        <w:t xml:space="preserve"> thu dịch vụ ước tháng 02/2023 đạt 396,1 tỷ đồng, giảm 7,9% so tháng trước và tăng 5,7% so cùng kỳ. Trong đó </w:t>
      </w:r>
      <w:r w:rsidR="009B4DE2" w:rsidRPr="00E56A30">
        <w:rPr>
          <w:sz w:val="28"/>
          <w:szCs w:val="28"/>
        </w:rPr>
        <w:t xml:space="preserve">Dịch vụ kinh doanh bất động sản </w:t>
      </w:r>
      <w:r w:rsidRPr="00E56A30">
        <w:rPr>
          <w:sz w:val="28"/>
          <w:szCs w:val="28"/>
        </w:rPr>
        <w:t>giảm</w:t>
      </w:r>
      <w:r w:rsidRPr="00E56A30">
        <w:rPr>
          <w:sz w:val="28"/>
          <w:szCs w:val="28"/>
          <w:lang w:val="vi-VN"/>
        </w:rPr>
        <w:t xml:space="preserve"> sâu, </w:t>
      </w:r>
      <w:r w:rsidR="009B4DE2" w:rsidRPr="00E56A30">
        <w:rPr>
          <w:sz w:val="28"/>
          <w:szCs w:val="28"/>
        </w:rPr>
        <w:t>ước đạt 60,9 tỷ đồng, giảm 22,2% so với tháng trước do nhu cầu giao dịch trong tháng Giêng Âm lịch thấp; giảm 37,6% so với cùng kỳ. Nhiều doanh nghiệp bất động sản đang gặp khó khăn trong việc tiếp cận nguồn vốn để triển khai dự án; lãi suất cho vay, tỷ giá ngoại tệ, giá xăng dầu, giá vật liệu xây dựng ở mức cao,... dẫn đến chi phí đầu vào tăng, gây ảnh hưởng đến hoạt động sản xuất kinh doanh của doanh nghiệp. Trong bối cảnh như hiện nay, Chính phủ đưa ra nhiều giải pháp để thúc đẩy thị trường bất động sản phát triển nhưng chưa tạo hiệu ứng rõ ràng, doanh số bán hàng của các doanh nghiệp sẽ còn tiếp tục giảm ở các tháng đầu năm 2023.</w:t>
      </w:r>
    </w:p>
    <w:p w:rsidR="000535C9" w:rsidRPr="00E56A30" w:rsidRDefault="000535C9" w:rsidP="00E56A30">
      <w:pPr>
        <w:pStyle w:val="BodyText2"/>
        <w:spacing w:before="40" w:after="40" w:line="288" w:lineRule="auto"/>
        <w:ind w:firstLine="567"/>
        <w:jc w:val="both"/>
        <w:rPr>
          <w:sz w:val="28"/>
          <w:szCs w:val="28"/>
        </w:rPr>
      </w:pPr>
      <w:r w:rsidRPr="00E56A30">
        <w:rPr>
          <w:sz w:val="28"/>
          <w:szCs w:val="28"/>
          <w:lang w:val="vi-VN"/>
        </w:rPr>
        <w:t xml:space="preserve">Nhìn chung, </w:t>
      </w:r>
      <w:r w:rsidRPr="00E56A30">
        <w:rPr>
          <w:sz w:val="28"/>
          <w:szCs w:val="28"/>
        </w:rPr>
        <w:t>hai</w:t>
      </w:r>
      <w:r w:rsidRPr="00E56A30">
        <w:rPr>
          <w:sz w:val="28"/>
          <w:szCs w:val="28"/>
          <w:lang w:val="vi-VN"/>
        </w:rPr>
        <w:t xml:space="preserve"> tháng đầu năm </w:t>
      </w:r>
      <w:r w:rsidR="00B71C9B" w:rsidRPr="00E56A30">
        <w:rPr>
          <w:sz w:val="28"/>
          <w:szCs w:val="28"/>
          <w:lang w:val="vi-VN"/>
        </w:rPr>
        <w:t>2023</w:t>
      </w:r>
      <w:r w:rsidRPr="00E56A30">
        <w:rPr>
          <w:sz w:val="28"/>
          <w:szCs w:val="28"/>
          <w:lang w:val="vi-VN"/>
        </w:rPr>
        <w:t xml:space="preserve">, công tác chuẩn bị hàng hóa phục vụ Tết Nguyên đán </w:t>
      </w:r>
      <w:r w:rsidR="001B39BA" w:rsidRPr="00E56A30">
        <w:rPr>
          <w:sz w:val="28"/>
          <w:szCs w:val="28"/>
          <w:lang w:val="en-US"/>
        </w:rPr>
        <w:t>Quý Mão</w:t>
      </w:r>
      <w:r w:rsidRPr="00E56A30">
        <w:rPr>
          <w:sz w:val="28"/>
          <w:szCs w:val="28"/>
          <w:lang w:val="vi-VN"/>
        </w:rPr>
        <w:t xml:space="preserve"> của các doanh nghiệp</w:t>
      </w:r>
      <w:r w:rsidRPr="00E56A30">
        <w:rPr>
          <w:sz w:val="28"/>
          <w:szCs w:val="28"/>
          <w:lang w:val="en-US"/>
        </w:rPr>
        <w:t xml:space="preserve"> và hộ kinh doanh cá thể</w:t>
      </w:r>
      <w:r w:rsidRPr="00E56A30">
        <w:rPr>
          <w:sz w:val="28"/>
          <w:szCs w:val="28"/>
          <w:lang w:val="vi-VN"/>
        </w:rPr>
        <w:t xml:space="preserve"> tốt</w:t>
      </w:r>
      <w:r w:rsidRPr="00E56A30">
        <w:rPr>
          <w:sz w:val="28"/>
          <w:szCs w:val="28"/>
        </w:rPr>
        <w:t>, đảm bảo nguồn hàng phục vụ Tết</w:t>
      </w:r>
      <w:r w:rsidRPr="00E56A30">
        <w:rPr>
          <w:sz w:val="28"/>
          <w:szCs w:val="28"/>
          <w:lang w:val="vi-VN"/>
        </w:rPr>
        <w:t xml:space="preserve">, tình hình lưu thông hàng hóa trên thị trường trong tỉnh được thông suốt, không xảy ra tình trạng găm hàng, tăng giá đột biến. Tổng mức bán </w:t>
      </w:r>
      <w:r w:rsidRPr="00E56A30">
        <w:rPr>
          <w:sz w:val="28"/>
          <w:szCs w:val="28"/>
        </w:rPr>
        <w:t>lẻ hàng hóa</w:t>
      </w:r>
      <w:r w:rsidR="00492B84" w:rsidRPr="00E56A30">
        <w:rPr>
          <w:sz w:val="28"/>
          <w:szCs w:val="28"/>
          <w:lang w:val="vi-VN"/>
        </w:rPr>
        <w:t xml:space="preserve"> và doanh thu dịch </w:t>
      </w:r>
      <w:r w:rsidRPr="00E56A30">
        <w:rPr>
          <w:sz w:val="28"/>
          <w:szCs w:val="28"/>
        </w:rPr>
        <w:t xml:space="preserve">2 </w:t>
      </w:r>
      <w:r w:rsidRPr="00E56A30">
        <w:rPr>
          <w:sz w:val="28"/>
          <w:szCs w:val="28"/>
          <w:lang w:val="vi-VN"/>
        </w:rPr>
        <w:t xml:space="preserve">tháng </w:t>
      </w:r>
      <w:r w:rsidRPr="00E56A30">
        <w:rPr>
          <w:sz w:val="28"/>
          <w:szCs w:val="28"/>
        </w:rPr>
        <w:t xml:space="preserve">đầu năm </w:t>
      </w:r>
      <w:r w:rsidR="00B71C9B" w:rsidRPr="00E56A30">
        <w:rPr>
          <w:sz w:val="28"/>
          <w:szCs w:val="28"/>
          <w:lang w:val="vi-VN"/>
        </w:rPr>
        <w:t>2023</w:t>
      </w:r>
      <w:r w:rsidRPr="00E56A30">
        <w:rPr>
          <w:sz w:val="28"/>
          <w:szCs w:val="28"/>
          <w:lang w:val="vi-VN"/>
        </w:rPr>
        <w:t xml:space="preserve"> </w:t>
      </w:r>
      <w:r w:rsidR="00492B84" w:rsidRPr="00E56A30">
        <w:rPr>
          <w:sz w:val="28"/>
          <w:szCs w:val="28"/>
          <w:lang w:val="vi-VN"/>
        </w:rPr>
        <w:t>ước</w:t>
      </w:r>
      <w:r w:rsidR="00492B84" w:rsidRPr="00E56A30">
        <w:rPr>
          <w:sz w:val="28"/>
          <w:szCs w:val="28"/>
        </w:rPr>
        <w:t xml:space="preserve"> đạt</w:t>
      </w:r>
      <w:r w:rsidR="00492B84" w:rsidRPr="00E56A30">
        <w:rPr>
          <w:sz w:val="28"/>
          <w:szCs w:val="28"/>
          <w:lang w:val="vi-VN"/>
        </w:rPr>
        <w:t xml:space="preserve"> 18.021,4 tỷ đồng tăng 14% so cùng kỳ, trong đó </w:t>
      </w:r>
      <w:r w:rsidR="00454E68" w:rsidRPr="00E56A30">
        <w:rPr>
          <w:sz w:val="28"/>
          <w:szCs w:val="28"/>
          <w:lang w:val="vi-VN"/>
        </w:rPr>
        <w:t>t</w:t>
      </w:r>
      <w:r w:rsidR="00492B84" w:rsidRPr="00E56A30">
        <w:rPr>
          <w:sz w:val="28"/>
          <w:szCs w:val="28"/>
          <w:lang w:val="vi-VN"/>
        </w:rPr>
        <w:t xml:space="preserve">ổng mức bán </w:t>
      </w:r>
      <w:r w:rsidR="00492B84" w:rsidRPr="00E56A30">
        <w:rPr>
          <w:sz w:val="28"/>
          <w:szCs w:val="28"/>
        </w:rPr>
        <w:t xml:space="preserve">lẻ hàng hóa </w:t>
      </w:r>
      <w:r w:rsidRPr="00E56A30">
        <w:rPr>
          <w:sz w:val="28"/>
          <w:szCs w:val="28"/>
        </w:rPr>
        <w:t xml:space="preserve">ước đạt </w:t>
      </w:r>
      <w:r w:rsidR="001B39BA" w:rsidRPr="00E56A30">
        <w:rPr>
          <w:sz w:val="28"/>
          <w:szCs w:val="28"/>
        </w:rPr>
        <w:t>14.638,2 tỷ đồng, tăng 14,1%</w:t>
      </w:r>
      <w:r w:rsidR="001B39BA" w:rsidRPr="00E56A30">
        <w:rPr>
          <w:sz w:val="28"/>
          <w:szCs w:val="28"/>
          <w:lang w:val="en-US"/>
        </w:rPr>
        <w:t xml:space="preserve"> </w:t>
      </w:r>
      <w:r w:rsidRPr="00E56A30">
        <w:rPr>
          <w:sz w:val="28"/>
          <w:szCs w:val="28"/>
        </w:rPr>
        <w:t>so với cùng kỳ.</w:t>
      </w:r>
    </w:p>
    <w:p w:rsidR="000535C9" w:rsidRPr="00E56A30" w:rsidRDefault="000535C9" w:rsidP="00E56A30">
      <w:pPr>
        <w:pStyle w:val="BodyText2"/>
        <w:spacing w:before="40" w:after="40" w:line="288" w:lineRule="auto"/>
        <w:ind w:firstLine="567"/>
        <w:jc w:val="both"/>
        <w:rPr>
          <w:sz w:val="28"/>
          <w:szCs w:val="28"/>
          <w:lang w:val="en-US"/>
        </w:rPr>
      </w:pPr>
      <w:r w:rsidRPr="00E56A30">
        <w:rPr>
          <w:sz w:val="28"/>
          <w:szCs w:val="28"/>
        </w:rPr>
        <w:t xml:space="preserve">Hai tháng đầu năm </w:t>
      </w:r>
      <w:r w:rsidR="00B71C9B" w:rsidRPr="00E56A30">
        <w:rPr>
          <w:sz w:val="28"/>
          <w:szCs w:val="28"/>
        </w:rPr>
        <w:t>2023</w:t>
      </w:r>
      <w:r w:rsidR="00DB7301" w:rsidRPr="00E56A30">
        <w:rPr>
          <w:sz w:val="28"/>
          <w:szCs w:val="28"/>
          <w:lang w:val="en-US"/>
        </w:rPr>
        <w:t>, nhất là</w:t>
      </w:r>
      <w:r w:rsidR="00DB7301" w:rsidRPr="00E56A30">
        <w:rPr>
          <w:sz w:val="28"/>
          <w:szCs w:val="28"/>
        </w:rPr>
        <w:t xml:space="preserve"> trong dịp Tết Nguyên đán năm 2023,</w:t>
      </w:r>
      <w:r w:rsidRPr="00E56A30">
        <w:rPr>
          <w:sz w:val="28"/>
          <w:szCs w:val="28"/>
        </w:rPr>
        <w:t xml:space="preserve"> Quy Nhơn- Bình Định</w:t>
      </w:r>
      <w:r w:rsidR="00DB7301" w:rsidRPr="00E56A30">
        <w:rPr>
          <w:sz w:val="28"/>
          <w:szCs w:val="28"/>
          <w:lang w:val="en-US"/>
        </w:rPr>
        <w:t xml:space="preserve"> đón</w:t>
      </w:r>
      <w:r w:rsidRPr="00E56A30">
        <w:rPr>
          <w:sz w:val="28"/>
          <w:szCs w:val="28"/>
        </w:rPr>
        <w:t xml:space="preserve"> lượ</w:t>
      </w:r>
      <w:r w:rsidRPr="00E56A30">
        <w:rPr>
          <w:sz w:val="28"/>
          <w:szCs w:val="28"/>
          <w:lang w:val="en-US"/>
        </w:rPr>
        <w:t>ng</w:t>
      </w:r>
      <w:r w:rsidRPr="00E56A30">
        <w:rPr>
          <w:sz w:val="28"/>
          <w:szCs w:val="28"/>
        </w:rPr>
        <w:t xml:space="preserve"> khách về Bình Định tăng </w:t>
      </w:r>
      <w:r w:rsidR="00DB7301" w:rsidRPr="00E56A30">
        <w:rPr>
          <w:sz w:val="28"/>
          <w:szCs w:val="28"/>
          <w:lang w:val="en-US"/>
        </w:rPr>
        <w:t xml:space="preserve">khá </w:t>
      </w:r>
      <w:r w:rsidR="00DB7301" w:rsidRPr="00E56A30">
        <w:rPr>
          <w:sz w:val="28"/>
          <w:szCs w:val="28"/>
        </w:rPr>
        <w:t>cao</w:t>
      </w:r>
      <w:r w:rsidR="00DB7301" w:rsidRPr="00E56A30">
        <w:rPr>
          <w:sz w:val="28"/>
          <w:szCs w:val="28"/>
          <w:lang w:val="en-US"/>
        </w:rPr>
        <w:t>, tuy nhiên giá vé máy bay khá cao đã phần nào ảnh hưởng đến du lịch Bình Định.</w:t>
      </w:r>
    </w:p>
    <w:p w:rsidR="00431D92" w:rsidRPr="00E56A30" w:rsidRDefault="00431D92" w:rsidP="00E56A30">
      <w:pPr>
        <w:spacing w:before="40" w:after="40" w:line="288" w:lineRule="auto"/>
        <w:ind w:firstLine="567"/>
        <w:jc w:val="both"/>
        <w:rPr>
          <w:sz w:val="28"/>
          <w:szCs w:val="28"/>
        </w:rPr>
      </w:pPr>
      <w:r w:rsidRPr="00E56A30">
        <w:rPr>
          <w:sz w:val="28"/>
          <w:szCs w:val="28"/>
        </w:rPr>
        <w:t>Nhóm ngành dịch vụ lưu trú, ăn uống, lữ hành ước cộng dồn 2 tháng đạt 2.557 tỷ đồng, tăng 14,6% so cùng kỳ, trong đó, ngành ăn uống chiếm tỷ trọng cao nhất, ước đạt 2.192 tỷ đồng, tăng 10,5%, ngành có tốc độ tăng cao nhất là dịch vụ lưu trú</w:t>
      </w:r>
      <w:r w:rsidR="00454E68" w:rsidRPr="00E56A30">
        <w:rPr>
          <w:sz w:val="28"/>
          <w:szCs w:val="28"/>
          <w:lang w:val="vi-VN"/>
        </w:rPr>
        <w:t xml:space="preserve"> ước đạt 353,5 tỷ đồng</w:t>
      </w:r>
      <w:r w:rsidRPr="00E56A30">
        <w:rPr>
          <w:sz w:val="28"/>
          <w:szCs w:val="28"/>
        </w:rPr>
        <w:t>, tăng 50,2%</w:t>
      </w:r>
      <w:r w:rsidR="00454E68" w:rsidRPr="00E56A30">
        <w:rPr>
          <w:sz w:val="28"/>
          <w:szCs w:val="28"/>
          <w:lang w:val="vi-VN"/>
        </w:rPr>
        <w:t>, lữ hành ước đạt 11,5 tỷ đồng, tăng 0,2%</w:t>
      </w:r>
      <w:r w:rsidRPr="00E56A30">
        <w:rPr>
          <w:sz w:val="28"/>
          <w:szCs w:val="28"/>
        </w:rPr>
        <w:t>. Nhóm ngành dịch vụ khác đạt 826,</w:t>
      </w:r>
      <w:r w:rsidR="00454E68" w:rsidRPr="00E56A30">
        <w:rPr>
          <w:sz w:val="28"/>
          <w:szCs w:val="28"/>
        </w:rPr>
        <w:t>2</w:t>
      </w:r>
      <w:r w:rsidRPr="00E56A30">
        <w:rPr>
          <w:sz w:val="28"/>
          <w:szCs w:val="28"/>
        </w:rPr>
        <w:t xml:space="preserve"> tỷ </w:t>
      </w:r>
      <w:r w:rsidR="00A53F8F">
        <w:rPr>
          <w:sz w:val="28"/>
          <w:szCs w:val="28"/>
        </w:rPr>
        <w:t>đồng</w:t>
      </w:r>
      <w:r w:rsidR="00A53F8F">
        <w:rPr>
          <w:sz w:val="28"/>
          <w:szCs w:val="28"/>
          <w:lang w:val="vi-VN"/>
        </w:rPr>
        <w:t>,</w:t>
      </w:r>
      <w:r w:rsidRPr="00E56A30">
        <w:rPr>
          <w:sz w:val="28"/>
          <w:szCs w:val="28"/>
        </w:rPr>
        <w:t xml:space="preserve"> tăng 10,6% so với cùng </w:t>
      </w:r>
      <w:r w:rsidR="00454E68" w:rsidRPr="00E56A30">
        <w:rPr>
          <w:sz w:val="28"/>
          <w:szCs w:val="28"/>
        </w:rPr>
        <w:t>kỳ</w:t>
      </w:r>
      <w:r w:rsidR="00454E68" w:rsidRPr="00E56A30">
        <w:rPr>
          <w:sz w:val="28"/>
          <w:szCs w:val="28"/>
          <w:lang w:val="vi-VN"/>
        </w:rPr>
        <w:t>, trong đó n</w:t>
      </w:r>
      <w:r w:rsidRPr="00E56A30">
        <w:rPr>
          <w:sz w:val="28"/>
          <w:szCs w:val="28"/>
        </w:rPr>
        <w:t>gành kinh doanh bất động sản đạt 139,2 tỷ đồng, giảm 26,9%;</w:t>
      </w:r>
    </w:p>
    <w:p w:rsidR="000535C9" w:rsidRPr="00E56A30" w:rsidRDefault="000535C9" w:rsidP="00E56A30">
      <w:pPr>
        <w:spacing w:before="40" w:after="40" w:line="288" w:lineRule="auto"/>
        <w:ind w:firstLine="567"/>
        <w:jc w:val="both"/>
        <w:rPr>
          <w:b/>
          <w:i/>
          <w:sz w:val="28"/>
          <w:szCs w:val="28"/>
          <w:lang w:val="sv-SE"/>
        </w:rPr>
      </w:pPr>
      <w:r w:rsidRPr="00E56A30">
        <w:rPr>
          <w:b/>
          <w:i/>
          <w:sz w:val="28"/>
          <w:szCs w:val="28"/>
          <w:lang w:val="sv-SE"/>
        </w:rPr>
        <w:t xml:space="preserve">5.2. Xuất, nhập khẩu hàng hoá </w:t>
      </w:r>
    </w:p>
    <w:p w:rsidR="002376AF" w:rsidRPr="00E56A30" w:rsidRDefault="002376AF" w:rsidP="00E56A30">
      <w:pPr>
        <w:shd w:val="clear" w:color="auto" w:fill="FFFFFF"/>
        <w:spacing w:before="40" w:after="40" w:line="288" w:lineRule="auto"/>
        <w:ind w:firstLine="578"/>
        <w:jc w:val="both"/>
        <w:rPr>
          <w:sz w:val="28"/>
          <w:szCs w:val="28"/>
          <w:lang w:val="vi-VN" w:eastAsia="x-none"/>
        </w:rPr>
      </w:pPr>
      <w:r w:rsidRPr="00E56A30">
        <w:rPr>
          <w:sz w:val="28"/>
          <w:szCs w:val="28"/>
        </w:rPr>
        <w:t>Dự</w:t>
      </w:r>
      <w:r w:rsidRPr="00E56A30">
        <w:rPr>
          <w:sz w:val="28"/>
          <w:szCs w:val="28"/>
          <w:lang w:val="vi-VN"/>
        </w:rPr>
        <w:t xml:space="preserve"> báo </w:t>
      </w:r>
      <w:r w:rsidRPr="00E56A30">
        <w:rPr>
          <w:sz w:val="28"/>
          <w:szCs w:val="28"/>
        </w:rPr>
        <w:t>nền kinh tế trên thế giới năm</w:t>
      </w:r>
      <w:r w:rsidRPr="00E56A30">
        <w:rPr>
          <w:sz w:val="28"/>
          <w:szCs w:val="28"/>
          <w:lang w:val="vi-VN"/>
        </w:rPr>
        <w:t xml:space="preserve"> 2023 </w:t>
      </w:r>
      <w:r w:rsidRPr="00E56A30">
        <w:rPr>
          <w:sz w:val="28"/>
          <w:szCs w:val="28"/>
        </w:rPr>
        <w:t xml:space="preserve">lạm phát cao; kinh tế thế giới nhiều khả năng suy thoái... kéo theo sức mua, tiêu dùng toàn cầu giảm, đơn hàng </w:t>
      </w:r>
      <w:r w:rsidRPr="00E56A30">
        <w:rPr>
          <w:sz w:val="28"/>
          <w:szCs w:val="28"/>
        </w:rPr>
        <w:lastRenderedPageBreak/>
        <w:t>xuất khẩu của nhiều ngành hàng chủ lực đã giảm mạnh. Hiện</w:t>
      </w:r>
      <w:r w:rsidRPr="00E56A30">
        <w:rPr>
          <w:sz w:val="28"/>
          <w:szCs w:val="28"/>
          <w:lang w:val="vi-VN"/>
        </w:rPr>
        <w:t xml:space="preserve"> nay, c</w:t>
      </w:r>
      <w:r w:rsidRPr="00E56A30">
        <w:rPr>
          <w:sz w:val="28"/>
          <w:szCs w:val="28"/>
        </w:rPr>
        <w:t>ác doanh nghiệp</w:t>
      </w:r>
      <w:r w:rsidRPr="00E56A30">
        <w:rPr>
          <w:sz w:val="28"/>
          <w:szCs w:val="28"/>
          <w:lang w:val="vi-VN"/>
        </w:rPr>
        <w:t xml:space="preserve"> tại Bình Định</w:t>
      </w:r>
      <w:r w:rsidRPr="00E56A30">
        <w:rPr>
          <w:sz w:val="28"/>
          <w:szCs w:val="28"/>
        </w:rPr>
        <w:t xml:space="preserve"> đang rất khó khăn trong việc kí hợp đồng với đối tác. Các doanh nghiệp xuất khẩu còn hợp đồng được kí từ năm 2022, lượng hàng tồn bên các thị trường đối tác còn quá cao nên xuất khẩu gặp rất nhiều khó khăn trong các tháng đầu năm 2023.</w:t>
      </w:r>
    </w:p>
    <w:p w:rsidR="000535C9" w:rsidRPr="00E56A30" w:rsidRDefault="000535C9" w:rsidP="00E56A30">
      <w:pPr>
        <w:shd w:val="clear" w:color="auto" w:fill="FFFFFF"/>
        <w:spacing w:before="40" w:after="40" w:line="288" w:lineRule="auto"/>
        <w:ind w:firstLine="578"/>
        <w:jc w:val="both"/>
        <w:rPr>
          <w:sz w:val="28"/>
          <w:szCs w:val="28"/>
          <w:lang w:val="x-none" w:eastAsia="x-none"/>
        </w:rPr>
      </w:pPr>
      <w:r w:rsidRPr="00E56A30">
        <w:rPr>
          <w:sz w:val="28"/>
          <w:szCs w:val="28"/>
          <w:lang w:val="x-none" w:eastAsia="x-none"/>
        </w:rPr>
        <w:t>Tổng kim ngạch xuất, nhập khẩu tháng 02/</w:t>
      </w:r>
      <w:r w:rsidR="00B71C9B" w:rsidRPr="00E56A30">
        <w:rPr>
          <w:sz w:val="28"/>
          <w:szCs w:val="28"/>
          <w:lang w:val="x-none" w:eastAsia="x-none"/>
        </w:rPr>
        <w:t>2023</w:t>
      </w:r>
      <w:r w:rsidRPr="00E56A30">
        <w:rPr>
          <w:sz w:val="28"/>
          <w:szCs w:val="28"/>
          <w:lang w:val="x-none" w:eastAsia="x-none"/>
        </w:rPr>
        <w:t xml:space="preserve"> </w:t>
      </w:r>
      <w:r w:rsidR="002376AF" w:rsidRPr="00E56A30">
        <w:rPr>
          <w:sz w:val="28"/>
          <w:szCs w:val="28"/>
        </w:rPr>
        <w:t>ước đạt 124,2 triệu USD, giảm 9,6% so tháng trước và tăng 3,7% so cùng kỳ; Hai tháng đầu năm 2023 ước đạt 261,5 triệu USD, giảm 18,4% so cùng kỳ;</w:t>
      </w:r>
    </w:p>
    <w:p w:rsidR="000535C9" w:rsidRPr="00E56A30" w:rsidRDefault="000535C9" w:rsidP="00E56A30">
      <w:pPr>
        <w:spacing w:before="40" w:after="40" w:line="288" w:lineRule="auto"/>
        <w:ind w:firstLine="567"/>
        <w:jc w:val="both"/>
        <w:rPr>
          <w:i/>
          <w:sz w:val="28"/>
          <w:szCs w:val="28"/>
          <w:lang w:val="sv-SE"/>
        </w:rPr>
      </w:pPr>
      <w:r w:rsidRPr="00E56A30">
        <w:rPr>
          <w:i/>
          <w:sz w:val="28"/>
          <w:szCs w:val="28"/>
          <w:lang w:val="sv-SE"/>
        </w:rPr>
        <w:t>a. Xuất khẩu</w:t>
      </w:r>
    </w:p>
    <w:p w:rsidR="000535C9" w:rsidRPr="00E56A30" w:rsidRDefault="000535C9" w:rsidP="00E56A30">
      <w:pPr>
        <w:spacing w:before="40" w:after="40" w:line="288" w:lineRule="auto"/>
        <w:ind w:firstLine="567"/>
        <w:jc w:val="both"/>
        <w:rPr>
          <w:sz w:val="28"/>
          <w:szCs w:val="28"/>
          <w:lang w:val="vi-VN" w:eastAsia="x-none"/>
        </w:rPr>
      </w:pPr>
      <w:r w:rsidRPr="00E56A30">
        <w:rPr>
          <w:sz w:val="28"/>
          <w:szCs w:val="28"/>
        </w:rPr>
        <w:t>Kim ngạch</w:t>
      </w:r>
      <w:r w:rsidRPr="00E56A30">
        <w:rPr>
          <w:sz w:val="28"/>
          <w:szCs w:val="28"/>
          <w:lang w:val="vi-VN"/>
        </w:rPr>
        <w:t xml:space="preserve"> xuất khẩu tháng </w:t>
      </w:r>
      <w:r w:rsidRPr="00E56A30">
        <w:rPr>
          <w:sz w:val="28"/>
          <w:szCs w:val="28"/>
        </w:rPr>
        <w:t>02/</w:t>
      </w:r>
      <w:r w:rsidR="00B71C9B" w:rsidRPr="00E56A30">
        <w:rPr>
          <w:sz w:val="28"/>
          <w:szCs w:val="28"/>
        </w:rPr>
        <w:t>2023</w:t>
      </w:r>
      <w:r w:rsidRPr="00E56A30">
        <w:rPr>
          <w:sz w:val="28"/>
          <w:szCs w:val="28"/>
        </w:rPr>
        <w:t xml:space="preserve"> ước đạt </w:t>
      </w:r>
      <w:r w:rsidR="002376AF" w:rsidRPr="00E56A30">
        <w:rPr>
          <w:sz w:val="28"/>
          <w:szCs w:val="28"/>
        </w:rPr>
        <w:t>100</w:t>
      </w:r>
      <w:r w:rsidRPr="00E56A30">
        <w:rPr>
          <w:sz w:val="28"/>
          <w:szCs w:val="28"/>
        </w:rPr>
        <w:t xml:space="preserve"> triệu USD, giảm </w:t>
      </w:r>
      <w:r w:rsidR="002376AF" w:rsidRPr="00E56A30">
        <w:rPr>
          <w:sz w:val="28"/>
          <w:szCs w:val="28"/>
        </w:rPr>
        <w:t>6</w:t>
      </w:r>
      <w:r w:rsidR="002376AF" w:rsidRPr="00E56A30">
        <w:rPr>
          <w:sz w:val="28"/>
          <w:szCs w:val="28"/>
          <w:lang w:val="vi-VN"/>
        </w:rPr>
        <w:t>,6</w:t>
      </w:r>
      <w:r w:rsidRPr="00E56A30">
        <w:rPr>
          <w:sz w:val="28"/>
          <w:szCs w:val="28"/>
        </w:rPr>
        <w:t xml:space="preserve">% so tháng trước và tăng </w:t>
      </w:r>
      <w:r w:rsidR="002376AF" w:rsidRPr="00E56A30">
        <w:rPr>
          <w:sz w:val="28"/>
          <w:szCs w:val="28"/>
        </w:rPr>
        <w:t>5</w:t>
      </w:r>
      <w:r w:rsidR="002376AF" w:rsidRPr="00E56A30">
        <w:rPr>
          <w:sz w:val="28"/>
          <w:szCs w:val="28"/>
          <w:lang w:val="vi-VN"/>
        </w:rPr>
        <w:t>,1</w:t>
      </w:r>
      <w:r w:rsidRPr="00E56A30">
        <w:rPr>
          <w:sz w:val="28"/>
          <w:szCs w:val="28"/>
        </w:rPr>
        <w:t xml:space="preserve">% so cùng kỳ; Hai tháng đầu năm </w:t>
      </w:r>
      <w:r w:rsidR="00B71C9B" w:rsidRPr="00E56A30">
        <w:rPr>
          <w:sz w:val="28"/>
          <w:szCs w:val="28"/>
        </w:rPr>
        <w:t>2023</w:t>
      </w:r>
      <w:r w:rsidRPr="00E56A30">
        <w:rPr>
          <w:sz w:val="28"/>
          <w:szCs w:val="28"/>
        </w:rPr>
        <w:t xml:space="preserve">, kim ngạch xuất khẩu ước đạt </w:t>
      </w:r>
      <w:r w:rsidR="002376AF" w:rsidRPr="00E56A30">
        <w:rPr>
          <w:sz w:val="28"/>
          <w:szCs w:val="28"/>
        </w:rPr>
        <w:t>207</w:t>
      </w:r>
      <w:r w:rsidR="002376AF" w:rsidRPr="00E56A30">
        <w:rPr>
          <w:sz w:val="28"/>
          <w:szCs w:val="28"/>
          <w:lang w:val="vi-VN"/>
        </w:rPr>
        <w:t>,1</w:t>
      </w:r>
      <w:r w:rsidR="00454E68" w:rsidRPr="00E56A30">
        <w:rPr>
          <w:sz w:val="28"/>
          <w:szCs w:val="28"/>
          <w:lang w:val="vi-VN"/>
        </w:rPr>
        <w:t xml:space="preserve"> </w:t>
      </w:r>
      <w:r w:rsidRPr="00E56A30">
        <w:rPr>
          <w:sz w:val="28"/>
          <w:szCs w:val="28"/>
        </w:rPr>
        <w:t xml:space="preserve">triệu USD, </w:t>
      </w:r>
      <w:r w:rsidR="002376AF" w:rsidRPr="00E56A30">
        <w:rPr>
          <w:sz w:val="28"/>
          <w:szCs w:val="28"/>
        </w:rPr>
        <w:t>giảm</w:t>
      </w:r>
      <w:r w:rsidR="002376AF" w:rsidRPr="00E56A30">
        <w:rPr>
          <w:sz w:val="28"/>
          <w:szCs w:val="28"/>
          <w:lang w:val="vi-VN"/>
        </w:rPr>
        <w:t xml:space="preserve"> 19,4</w:t>
      </w:r>
      <w:r w:rsidRPr="00E56A30">
        <w:rPr>
          <w:sz w:val="28"/>
          <w:szCs w:val="28"/>
        </w:rPr>
        <w:t>% so cùng kỳ.</w:t>
      </w:r>
      <w:r w:rsidR="002376AF" w:rsidRPr="00E56A30">
        <w:rPr>
          <w:sz w:val="28"/>
          <w:szCs w:val="28"/>
          <w:lang w:val="vi-VN"/>
        </w:rPr>
        <w:t xml:space="preserve"> </w:t>
      </w:r>
      <w:r w:rsidR="002376AF" w:rsidRPr="00E56A30">
        <w:rPr>
          <w:sz w:val="28"/>
          <w:szCs w:val="28"/>
        </w:rPr>
        <w:t>Xuất khẩu giảm mạnh ngoài lý do Tết Dương lịch và Tết Nguyên đán rơi vào tháng 1 khiến số ngày nghỉ nhiều, còn nguyên nhân quan trọng là do thiếu đơn hàng.</w:t>
      </w:r>
      <w:r w:rsidRPr="00E56A30">
        <w:rPr>
          <w:sz w:val="28"/>
          <w:szCs w:val="28"/>
          <w:lang w:val="es-ES" w:eastAsia="x-none"/>
        </w:rPr>
        <w:t xml:space="preserve"> </w:t>
      </w:r>
      <w:r w:rsidR="002376AF" w:rsidRPr="00E56A30">
        <w:rPr>
          <w:sz w:val="28"/>
          <w:szCs w:val="28"/>
          <w:lang w:val="es-ES" w:eastAsia="x-none"/>
        </w:rPr>
        <w:t>Giảm</w:t>
      </w:r>
      <w:r w:rsidRPr="00E56A30">
        <w:rPr>
          <w:sz w:val="28"/>
          <w:szCs w:val="28"/>
          <w:lang w:val="es-ES"/>
        </w:rPr>
        <w:t xml:space="preserve"> mạnh nhất là </w:t>
      </w:r>
      <w:r w:rsidR="00186602" w:rsidRPr="00E56A30">
        <w:rPr>
          <w:sz w:val="28"/>
          <w:szCs w:val="28"/>
          <w:lang w:val="es-ES"/>
        </w:rPr>
        <w:t>giày</w:t>
      </w:r>
      <w:r w:rsidR="00186602" w:rsidRPr="00E56A30">
        <w:rPr>
          <w:sz w:val="28"/>
          <w:szCs w:val="28"/>
          <w:lang w:val="vi-VN"/>
        </w:rPr>
        <w:t xml:space="preserve"> dép các loại </w:t>
      </w:r>
      <w:r w:rsidR="00186602" w:rsidRPr="00E56A30">
        <w:rPr>
          <w:i/>
          <w:sz w:val="28"/>
          <w:szCs w:val="28"/>
          <w:lang w:val="vi-VN"/>
        </w:rPr>
        <w:t>(-72,4%)</w:t>
      </w:r>
      <w:r w:rsidR="00186602" w:rsidRPr="00E56A30">
        <w:rPr>
          <w:sz w:val="28"/>
          <w:szCs w:val="28"/>
          <w:lang w:val="vi-VN"/>
        </w:rPr>
        <w:t xml:space="preserve">; gạo </w:t>
      </w:r>
      <w:r w:rsidR="00186602" w:rsidRPr="00E56A30">
        <w:rPr>
          <w:i/>
          <w:sz w:val="28"/>
          <w:szCs w:val="28"/>
          <w:lang w:val="vi-VN"/>
        </w:rPr>
        <w:t>(-</w:t>
      </w:r>
      <w:r w:rsidR="00291837" w:rsidRPr="00E56A30">
        <w:rPr>
          <w:i/>
          <w:sz w:val="28"/>
          <w:szCs w:val="28"/>
          <w:lang w:val="vi-VN"/>
        </w:rPr>
        <w:t>55,3%)</w:t>
      </w:r>
      <w:r w:rsidR="00291837" w:rsidRPr="00E56A30">
        <w:rPr>
          <w:sz w:val="28"/>
          <w:szCs w:val="28"/>
          <w:lang w:val="vi-VN"/>
        </w:rPr>
        <w:t xml:space="preserve">; sản phẩm từ chất dẻo </w:t>
      </w:r>
      <w:r w:rsidR="00291837" w:rsidRPr="00E56A30">
        <w:rPr>
          <w:i/>
          <w:sz w:val="28"/>
          <w:szCs w:val="28"/>
          <w:lang w:val="vi-VN"/>
        </w:rPr>
        <w:t>(-53,8%)</w:t>
      </w:r>
      <w:r w:rsidR="00291837" w:rsidRPr="00E56A30">
        <w:rPr>
          <w:sz w:val="28"/>
          <w:szCs w:val="28"/>
          <w:lang w:val="vi-VN"/>
        </w:rPr>
        <w:t xml:space="preserve">; </w:t>
      </w:r>
      <w:r w:rsidRPr="00E56A30">
        <w:rPr>
          <w:sz w:val="28"/>
          <w:szCs w:val="28"/>
          <w:lang w:val="es-ES"/>
        </w:rPr>
        <w:t xml:space="preserve">các mặt </w:t>
      </w:r>
      <w:r w:rsidR="002376AF" w:rsidRPr="00E56A30">
        <w:rPr>
          <w:sz w:val="28"/>
          <w:szCs w:val="28"/>
          <w:lang w:val="es-ES" w:eastAsia="x-none"/>
        </w:rPr>
        <w:t xml:space="preserve">hàng thuỷ sản </w:t>
      </w:r>
      <w:r w:rsidR="002376AF" w:rsidRPr="00E56A30">
        <w:rPr>
          <w:i/>
          <w:sz w:val="28"/>
          <w:szCs w:val="28"/>
          <w:lang w:val="es-ES" w:eastAsia="x-none"/>
        </w:rPr>
        <w:t>(</w:t>
      </w:r>
      <w:r w:rsidR="002376AF" w:rsidRPr="00E56A30">
        <w:rPr>
          <w:i/>
          <w:sz w:val="28"/>
          <w:szCs w:val="28"/>
          <w:lang w:val="vi-VN" w:eastAsia="x-none"/>
        </w:rPr>
        <w:t>-</w:t>
      </w:r>
      <w:r w:rsidR="00186602" w:rsidRPr="00E56A30">
        <w:rPr>
          <w:i/>
          <w:sz w:val="28"/>
          <w:szCs w:val="28"/>
          <w:lang w:val="vi-VN" w:eastAsia="x-none"/>
        </w:rPr>
        <w:t>38,2</w:t>
      </w:r>
      <w:r w:rsidR="002376AF" w:rsidRPr="00E56A30">
        <w:rPr>
          <w:i/>
          <w:sz w:val="28"/>
          <w:szCs w:val="28"/>
          <w:lang w:val="vi-VN" w:eastAsia="x-none"/>
        </w:rPr>
        <w:t>%)</w:t>
      </w:r>
      <w:r w:rsidR="002376AF" w:rsidRPr="00E56A30">
        <w:rPr>
          <w:sz w:val="28"/>
          <w:szCs w:val="28"/>
          <w:lang w:val="vi-VN" w:eastAsia="x-none"/>
        </w:rPr>
        <w:t xml:space="preserve">, </w:t>
      </w:r>
      <w:r w:rsidRPr="00E56A30">
        <w:rPr>
          <w:sz w:val="28"/>
          <w:szCs w:val="28"/>
          <w:lang w:val="es-ES"/>
        </w:rPr>
        <w:t xml:space="preserve">sắn và các sản phẩm từ sắn </w:t>
      </w:r>
      <w:r w:rsidRPr="00E56A30">
        <w:rPr>
          <w:i/>
          <w:sz w:val="28"/>
          <w:szCs w:val="28"/>
          <w:lang w:val="es-ES"/>
        </w:rPr>
        <w:t>(</w:t>
      </w:r>
      <w:r w:rsidR="00186602" w:rsidRPr="00E56A30">
        <w:rPr>
          <w:i/>
          <w:sz w:val="28"/>
          <w:szCs w:val="28"/>
          <w:lang w:val="vi-VN"/>
        </w:rPr>
        <w:t>-10,</w:t>
      </w:r>
      <w:r w:rsidR="00454E68" w:rsidRPr="00E56A30">
        <w:rPr>
          <w:i/>
          <w:sz w:val="28"/>
          <w:szCs w:val="28"/>
          <w:lang w:val="vi-VN"/>
        </w:rPr>
        <w:t>9</w:t>
      </w:r>
      <w:r w:rsidR="00186602" w:rsidRPr="00E56A30">
        <w:rPr>
          <w:i/>
          <w:sz w:val="28"/>
          <w:szCs w:val="28"/>
          <w:lang w:val="es-ES"/>
        </w:rPr>
        <w:t>%)</w:t>
      </w:r>
      <w:r w:rsidR="00186602" w:rsidRPr="00E56A30">
        <w:rPr>
          <w:sz w:val="28"/>
          <w:szCs w:val="28"/>
          <w:lang w:val="vi-VN"/>
        </w:rPr>
        <w:t>.</w:t>
      </w:r>
      <w:r w:rsidR="00291837" w:rsidRPr="00E56A30">
        <w:rPr>
          <w:sz w:val="28"/>
          <w:szCs w:val="28"/>
          <w:lang w:val="vi-VN"/>
        </w:rPr>
        <w:t>..</w:t>
      </w:r>
    </w:p>
    <w:p w:rsidR="000535C9" w:rsidRPr="00E56A30" w:rsidRDefault="000535C9" w:rsidP="00E56A30">
      <w:pPr>
        <w:spacing w:before="40" w:after="40" w:line="288" w:lineRule="auto"/>
        <w:ind w:firstLine="567"/>
        <w:jc w:val="both"/>
        <w:rPr>
          <w:sz w:val="28"/>
          <w:szCs w:val="28"/>
        </w:rPr>
      </w:pPr>
      <w:r w:rsidRPr="00E56A30">
        <w:rPr>
          <w:sz w:val="28"/>
          <w:szCs w:val="28"/>
        </w:rPr>
        <w:t>Hai tháng năm</w:t>
      </w:r>
      <w:r w:rsidRPr="00E56A30">
        <w:rPr>
          <w:sz w:val="28"/>
          <w:szCs w:val="28"/>
          <w:lang w:val="vi-VN"/>
        </w:rPr>
        <w:t xml:space="preserve"> </w:t>
      </w:r>
      <w:r w:rsidR="00B71C9B" w:rsidRPr="00E56A30">
        <w:rPr>
          <w:sz w:val="28"/>
          <w:szCs w:val="28"/>
          <w:lang w:val="vi-VN"/>
        </w:rPr>
        <w:t>2023</w:t>
      </w:r>
      <w:r w:rsidRPr="00E56A30">
        <w:rPr>
          <w:sz w:val="28"/>
          <w:szCs w:val="28"/>
          <w:lang w:val="vi-VN"/>
        </w:rPr>
        <w:t xml:space="preserve">, các mặt hàng xuất khẩu trực tiếp của Bình Định ước đạt </w:t>
      </w:r>
      <w:r w:rsidR="00291837" w:rsidRPr="00E56A30">
        <w:rPr>
          <w:sz w:val="28"/>
          <w:szCs w:val="28"/>
          <w:lang w:val="vi-VN"/>
        </w:rPr>
        <w:t>204,3</w:t>
      </w:r>
      <w:r w:rsidRPr="00E56A30">
        <w:rPr>
          <w:sz w:val="28"/>
          <w:szCs w:val="28"/>
        </w:rPr>
        <w:t xml:space="preserve"> </w:t>
      </w:r>
      <w:r w:rsidRPr="00E56A30">
        <w:rPr>
          <w:sz w:val="28"/>
          <w:szCs w:val="28"/>
          <w:lang w:val="vi-VN"/>
        </w:rPr>
        <w:t xml:space="preserve">triệu USD, đã đến </w:t>
      </w:r>
      <w:r w:rsidR="00291837" w:rsidRPr="00E56A30">
        <w:rPr>
          <w:sz w:val="28"/>
          <w:szCs w:val="28"/>
          <w:lang w:val="vi-VN"/>
        </w:rPr>
        <w:t>61</w:t>
      </w:r>
      <w:r w:rsidRPr="00E56A30">
        <w:rPr>
          <w:sz w:val="28"/>
          <w:szCs w:val="28"/>
          <w:lang w:val="vi-VN"/>
        </w:rPr>
        <w:t xml:space="preserve"> quốc gia và vùng lãnh thổ trên </w:t>
      </w:r>
      <w:r w:rsidRPr="00E56A30">
        <w:rPr>
          <w:sz w:val="28"/>
          <w:szCs w:val="28"/>
        </w:rPr>
        <w:t>5</w:t>
      </w:r>
      <w:r w:rsidRPr="00E56A30">
        <w:rPr>
          <w:sz w:val="28"/>
          <w:szCs w:val="28"/>
          <w:lang w:val="vi-VN"/>
        </w:rPr>
        <w:t xml:space="preserve"> châu lục</w:t>
      </w:r>
      <w:r w:rsidRPr="00E56A30">
        <w:rPr>
          <w:sz w:val="28"/>
          <w:szCs w:val="28"/>
        </w:rPr>
        <w:t>,</w:t>
      </w:r>
      <w:r w:rsidRPr="00E56A30">
        <w:rPr>
          <w:sz w:val="28"/>
          <w:szCs w:val="28"/>
          <w:lang w:val="vi-VN"/>
        </w:rPr>
        <w:t xml:space="preserve"> </w:t>
      </w:r>
      <w:r w:rsidRPr="00E56A30">
        <w:rPr>
          <w:sz w:val="28"/>
          <w:szCs w:val="28"/>
        </w:rPr>
        <w:t>cụ thể</w:t>
      </w:r>
      <w:r w:rsidRPr="00E56A30">
        <w:rPr>
          <w:sz w:val="28"/>
          <w:szCs w:val="28"/>
          <w:lang w:val="vi-VN"/>
        </w:rPr>
        <w:t>:</w:t>
      </w:r>
      <w:r w:rsidRPr="00E56A30">
        <w:rPr>
          <w:sz w:val="28"/>
          <w:szCs w:val="28"/>
        </w:rPr>
        <w:t xml:space="preserve"> </w:t>
      </w:r>
      <w:r w:rsidRPr="00E56A30">
        <w:rPr>
          <w:sz w:val="28"/>
          <w:szCs w:val="28"/>
          <w:lang w:val="vi-VN"/>
        </w:rPr>
        <w:t xml:space="preserve">Châu Á có </w:t>
      </w:r>
      <w:r w:rsidR="00291837" w:rsidRPr="00E56A30">
        <w:rPr>
          <w:sz w:val="28"/>
          <w:szCs w:val="28"/>
          <w:lang w:val="vi-VN"/>
        </w:rPr>
        <w:t>17</w:t>
      </w:r>
      <w:r w:rsidRPr="00E56A30">
        <w:rPr>
          <w:sz w:val="28"/>
          <w:szCs w:val="28"/>
          <w:lang w:val="vi-VN"/>
        </w:rPr>
        <w:t xml:space="preserve"> nước, ước đạt </w:t>
      </w:r>
      <w:r w:rsidR="00291837" w:rsidRPr="00E56A30">
        <w:rPr>
          <w:sz w:val="28"/>
          <w:szCs w:val="28"/>
          <w:lang w:val="vi-VN"/>
        </w:rPr>
        <w:t>71,8</w:t>
      </w:r>
      <w:r w:rsidRPr="00E56A30">
        <w:rPr>
          <w:sz w:val="28"/>
          <w:szCs w:val="28"/>
          <w:lang w:val="vi-VN"/>
        </w:rPr>
        <w:t xml:space="preserve"> triệu USD, chiếm </w:t>
      </w:r>
      <w:r w:rsidR="00291837" w:rsidRPr="00E56A30">
        <w:rPr>
          <w:sz w:val="28"/>
          <w:szCs w:val="28"/>
          <w:lang w:val="vi-VN"/>
        </w:rPr>
        <w:t>35,1</w:t>
      </w:r>
      <w:r w:rsidRPr="00E56A30">
        <w:rPr>
          <w:sz w:val="28"/>
          <w:szCs w:val="28"/>
          <w:lang w:val="vi-VN"/>
        </w:rPr>
        <w:t>% so kim ngạch xuất khẩu trực tiếp</w:t>
      </w:r>
      <w:r w:rsidRPr="00E56A30">
        <w:rPr>
          <w:sz w:val="28"/>
          <w:szCs w:val="28"/>
        </w:rPr>
        <w:t>;</w:t>
      </w:r>
      <w:r w:rsidRPr="00E56A30">
        <w:rPr>
          <w:sz w:val="28"/>
          <w:szCs w:val="28"/>
          <w:lang w:val="vi-VN"/>
        </w:rPr>
        <w:t xml:space="preserve"> xuất khẩu chủ yếu vào thị trường</w:t>
      </w:r>
      <w:r w:rsidRPr="00E56A30">
        <w:rPr>
          <w:sz w:val="28"/>
          <w:szCs w:val="28"/>
        </w:rPr>
        <w:t xml:space="preserve"> Nhật Bản, Trung Quốc,</w:t>
      </w:r>
      <w:r w:rsidRPr="00E56A30">
        <w:rPr>
          <w:sz w:val="28"/>
          <w:szCs w:val="28"/>
          <w:lang w:val="vi-VN"/>
        </w:rPr>
        <w:t xml:space="preserve"> </w:t>
      </w:r>
      <w:r w:rsidR="00291837" w:rsidRPr="00E56A30">
        <w:rPr>
          <w:sz w:val="28"/>
          <w:szCs w:val="28"/>
          <w:lang w:val="vi-VN"/>
        </w:rPr>
        <w:t>Hàn Quốc</w:t>
      </w:r>
      <w:r w:rsidRPr="00E56A30">
        <w:rPr>
          <w:sz w:val="28"/>
          <w:szCs w:val="28"/>
        </w:rPr>
        <w:t xml:space="preserve">; </w:t>
      </w:r>
      <w:r w:rsidRPr="00E56A30">
        <w:rPr>
          <w:sz w:val="28"/>
          <w:szCs w:val="28"/>
          <w:lang w:val="vi-VN"/>
        </w:rPr>
        <w:t xml:space="preserve">Châu Âu có </w:t>
      </w:r>
      <w:r w:rsidR="00291837" w:rsidRPr="00E56A30">
        <w:rPr>
          <w:sz w:val="28"/>
          <w:szCs w:val="28"/>
        </w:rPr>
        <w:t>27</w:t>
      </w:r>
      <w:r w:rsidRPr="00E56A30">
        <w:rPr>
          <w:sz w:val="28"/>
          <w:szCs w:val="28"/>
          <w:lang w:val="vi-VN"/>
        </w:rPr>
        <w:t xml:space="preserve"> nước, ước đạt </w:t>
      </w:r>
      <w:r w:rsidR="00291837" w:rsidRPr="00E56A30">
        <w:rPr>
          <w:sz w:val="28"/>
          <w:szCs w:val="28"/>
          <w:lang w:val="vi-VN"/>
        </w:rPr>
        <w:t>43,6</w:t>
      </w:r>
      <w:r w:rsidRPr="00E56A30">
        <w:rPr>
          <w:sz w:val="28"/>
          <w:szCs w:val="28"/>
          <w:lang w:val="vi-VN"/>
        </w:rPr>
        <w:t xml:space="preserve"> triệu USD, chiếm </w:t>
      </w:r>
      <w:r w:rsidR="00291837" w:rsidRPr="00E56A30">
        <w:rPr>
          <w:sz w:val="28"/>
          <w:szCs w:val="28"/>
          <w:lang w:val="vi-VN"/>
        </w:rPr>
        <w:t>21,4</w:t>
      </w:r>
      <w:r w:rsidRPr="00E56A30">
        <w:rPr>
          <w:sz w:val="28"/>
          <w:szCs w:val="28"/>
          <w:lang w:val="vi-VN"/>
        </w:rPr>
        <w:t>% so kim ngạch xuất khẩu trực tiếp</w:t>
      </w:r>
      <w:r w:rsidRPr="00E56A30">
        <w:rPr>
          <w:sz w:val="28"/>
          <w:szCs w:val="28"/>
        </w:rPr>
        <w:t>,</w:t>
      </w:r>
      <w:r w:rsidRPr="00E56A30">
        <w:rPr>
          <w:sz w:val="28"/>
          <w:szCs w:val="28"/>
          <w:lang w:val="vi-VN"/>
        </w:rPr>
        <w:t xml:space="preserve"> xuất khẩu chủ yếu vào thị trường Đức</w:t>
      </w:r>
      <w:r w:rsidRPr="00E56A30">
        <w:rPr>
          <w:sz w:val="28"/>
          <w:szCs w:val="28"/>
        </w:rPr>
        <w:t>,</w:t>
      </w:r>
      <w:r w:rsidRPr="00E56A30">
        <w:rPr>
          <w:sz w:val="28"/>
          <w:szCs w:val="28"/>
          <w:lang w:val="vi-VN"/>
        </w:rPr>
        <w:t xml:space="preserve"> </w:t>
      </w:r>
      <w:r w:rsidRPr="00E56A30">
        <w:rPr>
          <w:sz w:val="28"/>
          <w:szCs w:val="28"/>
        </w:rPr>
        <w:t xml:space="preserve">Pháp, Anh; </w:t>
      </w:r>
      <w:r w:rsidRPr="00E56A30">
        <w:rPr>
          <w:sz w:val="28"/>
          <w:szCs w:val="28"/>
          <w:lang w:val="vi-VN"/>
        </w:rPr>
        <w:t xml:space="preserve">Châu Mỹ có </w:t>
      </w:r>
      <w:r w:rsidR="00291837" w:rsidRPr="00E56A30">
        <w:rPr>
          <w:sz w:val="28"/>
          <w:szCs w:val="28"/>
        </w:rPr>
        <w:t>11</w:t>
      </w:r>
      <w:r w:rsidRPr="00E56A30">
        <w:rPr>
          <w:sz w:val="28"/>
          <w:szCs w:val="28"/>
          <w:lang w:val="vi-VN"/>
        </w:rPr>
        <w:t xml:space="preserve"> nước, ước đạt</w:t>
      </w:r>
      <w:r w:rsidRPr="00E56A30">
        <w:rPr>
          <w:sz w:val="28"/>
          <w:szCs w:val="28"/>
        </w:rPr>
        <w:t xml:space="preserve"> </w:t>
      </w:r>
      <w:r w:rsidR="00291837" w:rsidRPr="00E56A30">
        <w:rPr>
          <w:sz w:val="28"/>
          <w:szCs w:val="28"/>
        </w:rPr>
        <w:t>84</w:t>
      </w:r>
      <w:r w:rsidRPr="00E56A30">
        <w:rPr>
          <w:sz w:val="28"/>
          <w:szCs w:val="28"/>
        </w:rPr>
        <w:t xml:space="preserve"> </w:t>
      </w:r>
      <w:r w:rsidRPr="00E56A30">
        <w:rPr>
          <w:sz w:val="28"/>
          <w:szCs w:val="28"/>
          <w:lang w:val="vi-VN"/>
        </w:rPr>
        <w:t xml:space="preserve">triệu USD, chiếm </w:t>
      </w:r>
      <w:r w:rsidR="00291837" w:rsidRPr="00E56A30">
        <w:rPr>
          <w:sz w:val="28"/>
          <w:szCs w:val="28"/>
          <w:lang w:val="vi-VN"/>
        </w:rPr>
        <w:t>41</w:t>
      </w:r>
      <w:r w:rsidRPr="00E56A30">
        <w:rPr>
          <w:sz w:val="28"/>
          <w:szCs w:val="28"/>
        </w:rPr>
        <w:t>,1</w:t>
      </w:r>
      <w:r w:rsidRPr="00E56A30">
        <w:rPr>
          <w:sz w:val="28"/>
          <w:szCs w:val="28"/>
          <w:lang w:val="vi-VN"/>
        </w:rPr>
        <w:t>% so kim ngạch xuất khẩu trực tiếp</w:t>
      </w:r>
      <w:r w:rsidRPr="00E56A30">
        <w:rPr>
          <w:sz w:val="28"/>
          <w:szCs w:val="28"/>
        </w:rPr>
        <w:t>, chủ yếu xuất khẩu thị trường Mỹ…</w:t>
      </w:r>
    </w:p>
    <w:p w:rsidR="000535C9" w:rsidRPr="00E56A30" w:rsidRDefault="000535C9" w:rsidP="00E56A30">
      <w:pPr>
        <w:spacing w:before="40" w:after="40" w:line="288" w:lineRule="auto"/>
        <w:ind w:firstLine="567"/>
        <w:jc w:val="both"/>
        <w:rPr>
          <w:i/>
          <w:sz w:val="28"/>
          <w:szCs w:val="28"/>
          <w:lang w:val="sv-SE"/>
        </w:rPr>
      </w:pPr>
      <w:r w:rsidRPr="00E56A30">
        <w:rPr>
          <w:sz w:val="28"/>
          <w:szCs w:val="28"/>
          <w:lang w:val="es-ES" w:eastAsia="x-none"/>
        </w:rPr>
        <w:t xml:space="preserve"> </w:t>
      </w:r>
      <w:r w:rsidRPr="00E56A30">
        <w:rPr>
          <w:i/>
          <w:sz w:val="28"/>
          <w:szCs w:val="28"/>
          <w:lang w:val="sv-SE"/>
        </w:rPr>
        <w:t>b. Nhập khẩu</w:t>
      </w:r>
    </w:p>
    <w:p w:rsidR="000535C9" w:rsidRPr="00E56A30" w:rsidRDefault="000535C9" w:rsidP="00E56A30">
      <w:pPr>
        <w:spacing w:before="40" w:after="40" w:line="288" w:lineRule="auto"/>
        <w:ind w:firstLine="567"/>
        <w:jc w:val="both"/>
        <w:rPr>
          <w:sz w:val="28"/>
          <w:szCs w:val="28"/>
          <w:lang w:val="es-ES" w:eastAsia="x-none"/>
        </w:rPr>
      </w:pPr>
      <w:r w:rsidRPr="00E56A30">
        <w:rPr>
          <w:sz w:val="28"/>
          <w:szCs w:val="28"/>
          <w:lang w:val="es-ES" w:eastAsia="x-none"/>
        </w:rPr>
        <w:t>Kim ngạch hàng hóa nhập khẩu tháng 2/</w:t>
      </w:r>
      <w:r w:rsidR="00B71C9B" w:rsidRPr="00E56A30">
        <w:rPr>
          <w:sz w:val="28"/>
          <w:szCs w:val="28"/>
          <w:lang w:val="es-ES" w:eastAsia="x-none"/>
        </w:rPr>
        <w:t>2023</w:t>
      </w:r>
      <w:r w:rsidRPr="00E56A30">
        <w:rPr>
          <w:sz w:val="28"/>
          <w:szCs w:val="28"/>
          <w:lang w:val="es-ES" w:eastAsia="x-none"/>
        </w:rPr>
        <w:t xml:space="preserve"> ước đạt </w:t>
      </w:r>
      <w:r w:rsidR="00291837" w:rsidRPr="00E56A30">
        <w:rPr>
          <w:sz w:val="28"/>
          <w:szCs w:val="28"/>
          <w:lang w:val="es-ES" w:eastAsia="x-none"/>
        </w:rPr>
        <w:t>24</w:t>
      </w:r>
      <w:r w:rsidR="00291837" w:rsidRPr="00E56A30">
        <w:rPr>
          <w:sz w:val="28"/>
          <w:szCs w:val="28"/>
          <w:lang w:val="vi-VN" w:eastAsia="x-none"/>
        </w:rPr>
        <w:t xml:space="preserve">,2 </w:t>
      </w:r>
      <w:r w:rsidRPr="00E56A30">
        <w:rPr>
          <w:sz w:val="28"/>
          <w:szCs w:val="28"/>
        </w:rPr>
        <w:t xml:space="preserve">triệu USD, giảm </w:t>
      </w:r>
      <w:r w:rsidR="00291837" w:rsidRPr="00E56A30">
        <w:rPr>
          <w:sz w:val="28"/>
          <w:szCs w:val="28"/>
        </w:rPr>
        <w:t>20</w:t>
      </w:r>
      <w:r w:rsidRPr="00E56A30">
        <w:rPr>
          <w:sz w:val="28"/>
          <w:szCs w:val="28"/>
        </w:rPr>
        <w:t xml:space="preserve">% so tháng trước và </w:t>
      </w:r>
      <w:r w:rsidR="002F1B29" w:rsidRPr="00E56A30">
        <w:rPr>
          <w:sz w:val="28"/>
          <w:szCs w:val="28"/>
        </w:rPr>
        <w:t>giảm</w:t>
      </w:r>
      <w:r w:rsidRPr="00E56A30">
        <w:rPr>
          <w:sz w:val="28"/>
          <w:szCs w:val="28"/>
        </w:rPr>
        <w:t xml:space="preserve"> </w:t>
      </w:r>
      <w:r w:rsidR="002F1B29" w:rsidRPr="00E56A30">
        <w:rPr>
          <w:sz w:val="28"/>
          <w:szCs w:val="28"/>
        </w:rPr>
        <w:t>1</w:t>
      </w:r>
      <w:r w:rsidR="002F1B29" w:rsidRPr="00E56A30">
        <w:rPr>
          <w:sz w:val="28"/>
          <w:szCs w:val="28"/>
          <w:lang w:val="vi-VN"/>
        </w:rPr>
        <w:t>,8</w:t>
      </w:r>
      <w:r w:rsidRPr="00E56A30">
        <w:rPr>
          <w:sz w:val="28"/>
          <w:szCs w:val="28"/>
        </w:rPr>
        <w:t>% so cùng kỳ.</w:t>
      </w:r>
    </w:p>
    <w:p w:rsidR="000535C9" w:rsidRPr="00E56A30" w:rsidRDefault="000535C9" w:rsidP="00E56A30">
      <w:pPr>
        <w:spacing w:before="40" w:after="40" w:line="288" w:lineRule="auto"/>
        <w:ind w:firstLine="567"/>
        <w:jc w:val="both"/>
        <w:rPr>
          <w:sz w:val="28"/>
          <w:szCs w:val="28"/>
          <w:lang w:val="vi-VN" w:eastAsia="x-none"/>
        </w:rPr>
      </w:pPr>
      <w:r w:rsidRPr="00E56A30">
        <w:rPr>
          <w:sz w:val="28"/>
          <w:szCs w:val="28"/>
          <w:lang w:val="es-ES" w:eastAsia="x-none"/>
        </w:rPr>
        <w:t xml:space="preserve">Tính chung 2 tháng đầu năm </w:t>
      </w:r>
      <w:r w:rsidR="00B71C9B" w:rsidRPr="00E56A30">
        <w:rPr>
          <w:sz w:val="28"/>
          <w:szCs w:val="28"/>
          <w:lang w:val="es-ES" w:eastAsia="x-none"/>
        </w:rPr>
        <w:t>2023</w:t>
      </w:r>
      <w:r w:rsidRPr="00E56A30">
        <w:rPr>
          <w:sz w:val="28"/>
          <w:szCs w:val="28"/>
          <w:lang w:val="es-ES" w:eastAsia="x-none"/>
        </w:rPr>
        <w:t xml:space="preserve">, kim ngạch hàng hóa nhập khẩu ước đạt </w:t>
      </w:r>
      <w:r w:rsidR="002F1B29" w:rsidRPr="00E56A30">
        <w:rPr>
          <w:sz w:val="28"/>
          <w:szCs w:val="28"/>
          <w:lang w:val="es-ES" w:eastAsia="x-none"/>
        </w:rPr>
        <w:t>54</w:t>
      </w:r>
      <w:r w:rsidR="002F1B29" w:rsidRPr="00E56A30">
        <w:rPr>
          <w:sz w:val="28"/>
          <w:szCs w:val="28"/>
          <w:lang w:val="vi-VN" w:eastAsia="x-none"/>
        </w:rPr>
        <w:t>,4</w:t>
      </w:r>
      <w:r w:rsidRPr="00E56A30">
        <w:rPr>
          <w:sz w:val="28"/>
          <w:szCs w:val="28"/>
          <w:lang w:val="es-ES" w:eastAsia="x-none"/>
        </w:rPr>
        <w:t xml:space="preserve"> triệu USD, </w:t>
      </w:r>
      <w:r w:rsidR="002F1B29" w:rsidRPr="00E56A30">
        <w:rPr>
          <w:sz w:val="28"/>
          <w:szCs w:val="28"/>
          <w:lang w:val="es-ES" w:eastAsia="x-none"/>
        </w:rPr>
        <w:t>giảm</w:t>
      </w:r>
      <w:r w:rsidR="002F1B29" w:rsidRPr="00E56A30">
        <w:rPr>
          <w:sz w:val="28"/>
          <w:szCs w:val="28"/>
          <w:lang w:val="vi-VN" w:eastAsia="x-none"/>
        </w:rPr>
        <w:t xml:space="preserve"> 14,6% so cùng </w:t>
      </w:r>
      <w:r w:rsidR="004735CC" w:rsidRPr="00E56A30">
        <w:rPr>
          <w:sz w:val="28"/>
          <w:szCs w:val="28"/>
          <w:lang w:val="vi-VN" w:eastAsia="x-none"/>
        </w:rPr>
        <w:t>kỳ</w:t>
      </w:r>
      <w:r w:rsidRPr="00E56A30">
        <w:rPr>
          <w:sz w:val="28"/>
          <w:szCs w:val="28"/>
          <w:lang w:val="es-ES" w:eastAsia="x-none"/>
        </w:rPr>
        <w:t xml:space="preserve">; </w:t>
      </w:r>
      <w:r w:rsidR="00A40F67" w:rsidRPr="00E56A30">
        <w:rPr>
          <w:sz w:val="28"/>
          <w:szCs w:val="28"/>
          <w:lang w:val="es-ES" w:eastAsia="x-none"/>
        </w:rPr>
        <w:t>giảm</w:t>
      </w:r>
      <w:r w:rsidRPr="00E56A30">
        <w:rPr>
          <w:sz w:val="28"/>
          <w:szCs w:val="28"/>
          <w:lang w:val="es-ES"/>
        </w:rPr>
        <w:t xml:space="preserve"> mạnh nhất là mặt </w:t>
      </w:r>
      <w:r w:rsidR="00A40F67" w:rsidRPr="00E56A30">
        <w:rPr>
          <w:sz w:val="28"/>
          <w:szCs w:val="28"/>
          <w:lang w:val="es-ES" w:eastAsia="x-none"/>
        </w:rPr>
        <w:t xml:space="preserve">hàng </w:t>
      </w:r>
      <w:r w:rsidR="00454E68" w:rsidRPr="00E56A30">
        <w:rPr>
          <w:sz w:val="28"/>
          <w:szCs w:val="28"/>
          <w:lang w:val="es-ES" w:eastAsia="x-none"/>
        </w:rPr>
        <w:t>gỗ</w:t>
      </w:r>
      <w:r w:rsidR="00454E68" w:rsidRPr="00E56A30">
        <w:rPr>
          <w:sz w:val="28"/>
          <w:szCs w:val="28"/>
          <w:lang w:val="vi-VN" w:eastAsia="x-none"/>
        </w:rPr>
        <w:t xml:space="preserve"> và sản phẩm từ gỗ </w:t>
      </w:r>
      <w:r w:rsidR="00A40F67" w:rsidRPr="00E56A30">
        <w:rPr>
          <w:i/>
          <w:sz w:val="28"/>
          <w:szCs w:val="28"/>
          <w:lang w:val="es-ES" w:eastAsia="x-none"/>
        </w:rPr>
        <w:t>(</w:t>
      </w:r>
      <w:r w:rsidR="00A40F67" w:rsidRPr="00E56A30">
        <w:rPr>
          <w:i/>
          <w:sz w:val="28"/>
          <w:szCs w:val="28"/>
          <w:lang w:val="vi-VN" w:eastAsia="x-none"/>
        </w:rPr>
        <w:t>-</w:t>
      </w:r>
      <w:r w:rsidR="00454E68" w:rsidRPr="00E56A30">
        <w:rPr>
          <w:i/>
          <w:sz w:val="28"/>
          <w:szCs w:val="28"/>
          <w:lang w:val="vi-VN" w:eastAsia="x-none"/>
        </w:rPr>
        <w:t>72</w:t>
      </w:r>
      <w:r w:rsidRPr="00E56A30">
        <w:rPr>
          <w:i/>
          <w:sz w:val="28"/>
          <w:szCs w:val="28"/>
          <w:lang w:val="es-ES" w:eastAsia="x-none"/>
        </w:rPr>
        <w:t>%)</w:t>
      </w:r>
      <w:r w:rsidRPr="00E56A30">
        <w:rPr>
          <w:sz w:val="28"/>
          <w:szCs w:val="28"/>
          <w:lang w:val="es-ES" w:eastAsia="x-none"/>
        </w:rPr>
        <w:t xml:space="preserve">; </w:t>
      </w:r>
      <w:r w:rsidR="00454E68" w:rsidRPr="00E56A30">
        <w:rPr>
          <w:sz w:val="28"/>
          <w:szCs w:val="28"/>
          <w:lang w:val="es-ES"/>
        </w:rPr>
        <w:t>thức</w:t>
      </w:r>
      <w:r w:rsidR="00454E68" w:rsidRPr="00E56A30">
        <w:rPr>
          <w:sz w:val="28"/>
          <w:szCs w:val="28"/>
          <w:lang w:val="vi-VN"/>
        </w:rPr>
        <w:t xml:space="preserve"> ăn gia súc và nguyên liệu </w:t>
      </w:r>
      <w:r w:rsidRPr="00E56A30">
        <w:rPr>
          <w:i/>
          <w:sz w:val="28"/>
          <w:szCs w:val="28"/>
          <w:lang w:val="es-ES"/>
        </w:rPr>
        <w:t>(</w:t>
      </w:r>
      <w:r w:rsidR="00A40F67" w:rsidRPr="00E56A30">
        <w:rPr>
          <w:i/>
          <w:sz w:val="28"/>
          <w:szCs w:val="28"/>
          <w:lang w:val="vi-VN"/>
        </w:rPr>
        <w:t>-</w:t>
      </w:r>
      <w:r w:rsidR="00454E68" w:rsidRPr="00E56A30">
        <w:rPr>
          <w:i/>
          <w:sz w:val="28"/>
          <w:szCs w:val="28"/>
          <w:lang w:val="vi-VN"/>
        </w:rPr>
        <w:t>44,6</w:t>
      </w:r>
      <w:r w:rsidR="00A40F67" w:rsidRPr="00E56A30">
        <w:rPr>
          <w:i/>
          <w:sz w:val="28"/>
          <w:szCs w:val="28"/>
          <w:lang w:val="es-ES"/>
        </w:rPr>
        <w:t>%)</w:t>
      </w:r>
      <w:r w:rsidR="00454E68" w:rsidRPr="00E56A30">
        <w:rPr>
          <w:i/>
          <w:sz w:val="28"/>
          <w:szCs w:val="28"/>
          <w:lang w:val="vi-VN"/>
        </w:rPr>
        <w:t xml:space="preserve">, </w:t>
      </w:r>
      <w:r w:rsidR="00454E68" w:rsidRPr="00E56A30">
        <w:rPr>
          <w:sz w:val="28"/>
          <w:szCs w:val="28"/>
          <w:lang w:val="vi-VN"/>
        </w:rPr>
        <w:t>nguyên phụ liệu dệt may, da giày</w:t>
      </w:r>
      <w:r w:rsidR="00454E68" w:rsidRPr="00E56A30">
        <w:rPr>
          <w:i/>
          <w:sz w:val="28"/>
          <w:szCs w:val="28"/>
          <w:lang w:val="vi-VN"/>
        </w:rPr>
        <w:t xml:space="preserve"> (-26,</w:t>
      </w:r>
      <w:r w:rsidR="00E92E8F" w:rsidRPr="00E56A30">
        <w:rPr>
          <w:i/>
          <w:sz w:val="28"/>
          <w:szCs w:val="28"/>
          <w:lang w:val="vi-VN"/>
        </w:rPr>
        <w:t>4%)</w:t>
      </w:r>
      <w:r w:rsidR="00A40F67" w:rsidRPr="00E56A30">
        <w:rPr>
          <w:sz w:val="28"/>
          <w:szCs w:val="28"/>
          <w:lang w:val="vi-VN"/>
        </w:rPr>
        <w:t>...</w:t>
      </w:r>
    </w:p>
    <w:p w:rsidR="000535C9" w:rsidRPr="00E56A30" w:rsidRDefault="000535C9" w:rsidP="00E56A30">
      <w:pPr>
        <w:spacing w:before="40" w:after="40" w:line="288" w:lineRule="auto"/>
        <w:ind w:firstLine="567"/>
        <w:jc w:val="both"/>
        <w:rPr>
          <w:b/>
          <w:i/>
          <w:sz w:val="28"/>
          <w:szCs w:val="28"/>
          <w:lang w:val="sv-SE"/>
        </w:rPr>
      </w:pPr>
      <w:r w:rsidRPr="00E56A30">
        <w:rPr>
          <w:b/>
          <w:i/>
          <w:sz w:val="28"/>
          <w:szCs w:val="28"/>
          <w:lang w:val="sv-SE"/>
        </w:rPr>
        <w:t>5.3. Vận tải hành khách và hàng hóa</w:t>
      </w:r>
    </w:p>
    <w:p w:rsidR="000535C9" w:rsidRPr="00E56A30" w:rsidRDefault="00CF1951" w:rsidP="00E56A30">
      <w:pPr>
        <w:spacing w:before="40" w:after="40" w:line="288" w:lineRule="auto"/>
        <w:ind w:firstLine="567"/>
        <w:jc w:val="both"/>
        <w:rPr>
          <w:sz w:val="28"/>
          <w:szCs w:val="28"/>
          <w:lang w:val="vi-VN"/>
        </w:rPr>
      </w:pPr>
      <w:r w:rsidRPr="00E56A30">
        <w:rPr>
          <w:sz w:val="28"/>
          <w:szCs w:val="28"/>
        </w:rPr>
        <w:t xml:space="preserve">Trước </w:t>
      </w:r>
      <w:r w:rsidR="0062290D" w:rsidRPr="00E56A30">
        <w:rPr>
          <w:sz w:val="28"/>
          <w:szCs w:val="28"/>
        </w:rPr>
        <w:t>T</w:t>
      </w:r>
      <w:r w:rsidRPr="00E56A30">
        <w:rPr>
          <w:sz w:val="28"/>
          <w:szCs w:val="28"/>
        </w:rPr>
        <w:t xml:space="preserve">ết Nguyên đán Quý Mão, Sở Giao thông vận tải đã có văn bản yêu cầu các đơn vị liên quan, nhất là các bến xe, doanh nghiệp vận tải hành khách tuân thủ nghiêm ngặt các quy định đảm bảo an toàn cho hành khách đi lại trong và sau Tết. Trong đó, Thanh tra Giao thông đã phối hợp với lực lượng chức năng địa </w:t>
      </w:r>
      <w:r w:rsidRPr="00E56A30">
        <w:rPr>
          <w:sz w:val="28"/>
          <w:szCs w:val="28"/>
        </w:rPr>
        <w:lastRenderedPageBreak/>
        <w:t>phương kiểm tra, kiểm soát, xử lý các vi phạm về quy định vận tải, trật tự an toàn giao thông nhằm đảm bảo an toàn, tiện lợi cho hành khách... Lực lượng thanh kiểm tra cũng liên tục có mặt tại các bến xe để kiểm soát, kiểm tra việc niêm yết giá vé và tài xế, bảo đảm an toàn cho các chuyến xe trước khi xuất bến.</w:t>
      </w:r>
    </w:p>
    <w:p w:rsidR="000535C9" w:rsidRPr="00E56A30" w:rsidRDefault="000535C9" w:rsidP="00E56A30">
      <w:pPr>
        <w:spacing w:before="40" w:after="40" w:line="288" w:lineRule="auto"/>
        <w:ind w:firstLine="567"/>
        <w:jc w:val="both"/>
        <w:rPr>
          <w:i/>
          <w:sz w:val="28"/>
          <w:szCs w:val="28"/>
          <w:lang w:val="sv-SE"/>
        </w:rPr>
      </w:pPr>
      <w:r w:rsidRPr="00E56A30">
        <w:rPr>
          <w:i/>
          <w:sz w:val="28"/>
          <w:szCs w:val="28"/>
          <w:lang w:val="sv-SE"/>
        </w:rPr>
        <w:t xml:space="preserve">a. Vận tải hành khách </w:t>
      </w:r>
    </w:p>
    <w:p w:rsidR="000535C9" w:rsidRPr="00E56A30" w:rsidRDefault="000535C9" w:rsidP="00E56A30">
      <w:pPr>
        <w:spacing w:before="40" w:after="40" w:line="288" w:lineRule="auto"/>
        <w:ind w:firstLine="567"/>
        <w:jc w:val="both"/>
        <w:rPr>
          <w:sz w:val="28"/>
          <w:szCs w:val="28"/>
          <w:lang w:val="es-ES" w:eastAsia="x-none"/>
        </w:rPr>
      </w:pPr>
      <w:r w:rsidRPr="00E56A30">
        <w:rPr>
          <w:bCs/>
          <w:sz w:val="28"/>
          <w:szCs w:val="28"/>
        </w:rPr>
        <w:t>Tháng 2/</w:t>
      </w:r>
      <w:r w:rsidR="00B71C9B" w:rsidRPr="00E56A30">
        <w:rPr>
          <w:bCs/>
          <w:sz w:val="28"/>
          <w:szCs w:val="28"/>
        </w:rPr>
        <w:t>2023</w:t>
      </w:r>
      <w:r w:rsidRPr="00E56A30">
        <w:rPr>
          <w:bCs/>
          <w:sz w:val="28"/>
          <w:szCs w:val="28"/>
        </w:rPr>
        <w:t xml:space="preserve">, sản lượng vận chuyển hành khách ước đạt </w:t>
      </w:r>
      <w:r w:rsidR="00722F95" w:rsidRPr="00E56A30">
        <w:rPr>
          <w:bCs/>
          <w:sz w:val="28"/>
          <w:szCs w:val="28"/>
        </w:rPr>
        <w:t>3.137</w:t>
      </w:r>
      <w:r w:rsidRPr="00E56A30">
        <w:rPr>
          <w:bCs/>
          <w:sz w:val="28"/>
          <w:szCs w:val="28"/>
        </w:rPr>
        <w:t xml:space="preserve"> nghìn HK, </w:t>
      </w:r>
      <w:r w:rsidR="00722F95" w:rsidRPr="00E56A30">
        <w:rPr>
          <w:bCs/>
          <w:sz w:val="28"/>
          <w:szCs w:val="28"/>
        </w:rPr>
        <w:t>giảm 4,8</w:t>
      </w:r>
      <w:r w:rsidRPr="00E56A30">
        <w:rPr>
          <w:bCs/>
          <w:sz w:val="28"/>
          <w:szCs w:val="28"/>
        </w:rPr>
        <w:t xml:space="preserve">% so với tháng trước và </w:t>
      </w:r>
      <w:r w:rsidR="00722F95" w:rsidRPr="00E56A30">
        <w:rPr>
          <w:bCs/>
          <w:sz w:val="28"/>
          <w:szCs w:val="28"/>
        </w:rPr>
        <w:t>tăng 22,3</w:t>
      </w:r>
      <w:r w:rsidRPr="00E56A30">
        <w:rPr>
          <w:bCs/>
          <w:sz w:val="28"/>
          <w:szCs w:val="28"/>
        </w:rPr>
        <w:t xml:space="preserve">% so với cùng kỳ năm trước; luân chuyển ước đạt </w:t>
      </w:r>
      <w:r w:rsidR="00722F95" w:rsidRPr="00E56A30">
        <w:rPr>
          <w:bCs/>
          <w:sz w:val="28"/>
          <w:szCs w:val="28"/>
        </w:rPr>
        <w:t>306,6</w:t>
      </w:r>
      <w:r w:rsidRPr="00E56A30">
        <w:rPr>
          <w:bCs/>
          <w:sz w:val="28"/>
          <w:szCs w:val="28"/>
        </w:rPr>
        <w:t xml:space="preserve"> triệu HK.km, </w:t>
      </w:r>
      <w:r w:rsidR="00722F95" w:rsidRPr="00E56A30">
        <w:rPr>
          <w:bCs/>
          <w:sz w:val="28"/>
          <w:szCs w:val="28"/>
        </w:rPr>
        <w:t>giảm 2,9</w:t>
      </w:r>
      <w:r w:rsidRPr="00E56A30">
        <w:rPr>
          <w:bCs/>
          <w:sz w:val="28"/>
          <w:szCs w:val="28"/>
        </w:rPr>
        <w:t xml:space="preserve">% so với tháng trước, </w:t>
      </w:r>
      <w:r w:rsidR="00722F95" w:rsidRPr="00E56A30">
        <w:rPr>
          <w:bCs/>
          <w:sz w:val="28"/>
          <w:szCs w:val="28"/>
        </w:rPr>
        <w:t>tăng 22,1</w:t>
      </w:r>
      <w:r w:rsidRPr="00E56A30">
        <w:rPr>
          <w:bCs/>
          <w:sz w:val="28"/>
          <w:szCs w:val="28"/>
        </w:rPr>
        <w:t>% so với cùng kỳ năm trước.</w:t>
      </w:r>
      <w:r w:rsidRPr="00E56A30">
        <w:rPr>
          <w:sz w:val="28"/>
          <w:szCs w:val="28"/>
          <w:lang w:val="es-ES" w:eastAsia="x-none"/>
        </w:rPr>
        <w:t xml:space="preserve"> </w:t>
      </w:r>
    </w:p>
    <w:p w:rsidR="000535C9" w:rsidRPr="00E56A30" w:rsidRDefault="000535C9" w:rsidP="00E56A30">
      <w:pPr>
        <w:spacing w:before="40" w:after="40" w:line="288" w:lineRule="auto"/>
        <w:ind w:firstLine="567"/>
        <w:jc w:val="both"/>
        <w:rPr>
          <w:sz w:val="28"/>
          <w:szCs w:val="28"/>
          <w:lang w:val="es-ES" w:eastAsia="x-none"/>
        </w:rPr>
      </w:pPr>
      <w:r w:rsidRPr="00E56A30">
        <w:rPr>
          <w:sz w:val="28"/>
          <w:szCs w:val="28"/>
          <w:lang w:val="es-ES" w:eastAsia="x-none"/>
        </w:rPr>
        <w:t xml:space="preserve">Tính chung 2 tháng đầu năm </w:t>
      </w:r>
      <w:r w:rsidR="00B71C9B" w:rsidRPr="00E56A30">
        <w:rPr>
          <w:sz w:val="28"/>
          <w:szCs w:val="28"/>
          <w:lang w:val="es-ES" w:eastAsia="x-none"/>
        </w:rPr>
        <w:t>2023</w:t>
      </w:r>
      <w:r w:rsidRPr="00E56A30">
        <w:rPr>
          <w:sz w:val="28"/>
          <w:szCs w:val="28"/>
          <w:lang w:val="es-ES" w:eastAsia="x-none"/>
        </w:rPr>
        <w:t>, s</w:t>
      </w:r>
      <w:r w:rsidRPr="00E56A30">
        <w:rPr>
          <w:sz w:val="28"/>
          <w:szCs w:val="28"/>
          <w:lang w:val="nl-NL"/>
        </w:rPr>
        <w:t xml:space="preserve">ản lượng vận chuyển đạt </w:t>
      </w:r>
      <w:r w:rsidR="00F37BFF" w:rsidRPr="00E56A30">
        <w:rPr>
          <w:sz w:val="28"/>
          <w:szCs w:val="28"/>
          <w:lang w:val="nl-NL"/>
        </w:rPr>
        <w:t>6.432,7</w:t>
      </w:r>
      <w:r w:rsidRPr="00E56A30">
        <w:rPr>
          <w:sz w:val="28"/>
          <w:szCs w:val="28"/>
          <w:lang w:val="nl-NL"/>
        </w:rPr>
        <w:t xml:space="preserve"> nghìn HK, </w:t>
      </w:r>
      <w:r w:rsidR="00F37BFF" w:rsidRPr="00E56A30">
        <w:rPr>
          <w:sz w:val="28"/>
          <w:szCs w:val="28"/>
          <w:lang w:val="nl-NL"/>
        </w:rPr>
        <w:t>tăng 31,9</w:t>
      </w:r>
      <w:r w:rsidRPr="00E56A30">
        <w:rPr>
          <w:sz w:val="28"/>
          <w:szCs w:val="28"/>
          <w:lang w:val="nl-NL"/>
        </w:rPr>
        <w:t xml:space="preserve">% và luân chuyển đạt </w:t>
      </w:r>
      <w:r w:rsidR="00F37BFF" w:rsidRPr="00E56A30">
        <w:rPr>
          <w:sz w:val="28"/>
          <w:szCs w:val="28"/>
          <w:lang w:val="nl-NL"/>
        </w:rPr>
        <w:t>622,2</w:t>
      </w:r>
      <w:r w:rsidRPr="00E56A30">
        <w:rPr>
          <w:sz w:val="28"/>
          <w:szCs w:val="28"/>
          <w:lang w:val="nl-NL"/>
        </w:rPr>
        <w:t xml:space="preserve"> triệu HK.km, </w:t>
      </w:r>
      <w:r w:rsidR="00F37BFF" w:rsidRPr="00E56A30">
        <w:rPr>
          <w:sz w:val="28"/>
          <w:szCs w:val="28"/>
          <w:lang w:val="nl-NL"/>
        </w:rPr>
        <w:t xml:space="preserve">tăng </w:t>
      </w:r>
      <w:r w:rsidR="00D57B5C" w:rsidRPr="00E56A30">
        <w:rPr>
          <w:sz w:val="28"/>
          <w:szCs w:val="28"/>
          <w:lang w:val="nl-NL"/>
        </w:rPr>
        <w:t>29,7</w:t>
      </w:r>
      <w:r w:rsidRPr="00E56A30">
        <w:rPr>
          <w:sz w:val="28"/>
          <w:szCs w:val="28"/>
          <w:lang w:val="nl-NL"/>
        </w:rPr>
        <w:t>%</w:t>
      </w:r>
      <w:r w:rsidRPr="00E56A30">
        <w:rPr>
          <w:sz w:val="28"/>
          <w:szCs w:val="28"/>
          <w:lang w:val="vi-VN"/>
        </w:rPr>
        <w:t xml:space="preserve"> so với cùng kỳ</w:t>
      </w:r>
      <w:r w:rsidRPr="00E56A30">
        <w:rPr>
          <w:sz w:val="28"/>
          <w:szCs w:val="28"/>
          <w:lang w:val="es-ES" w:eastAsia="x-none"/>
        </w:rPr>
        <w:t xml:space="preserve">. </w:t>
      </w:r>
    </w:p>
    <w:p w:rsidR="000535C9" w:rsidRPr="00E56A30" w:rsidRDefault="000535C9" w:rsidP="00E56A30">
      <w:pPr>
        <w:spacing w:before="40" w:after="40" w:line="288" w:lineRule="auto"/>
        <w:ind w:firstLine="567"/>
        <w:jc w:val="both"/>
        <w:rPr>
          <w:i/>
          <w:sz w:val="28"/>
          <w:szCs w:val="28"/>
          <w:lang w:val="sv-SE"/>
        </w:rPr>
      </w:pPr>
      <w:r w:rsidRPr="00E56A30">
        <w:rPr>
          <w:i/>
          <w:sz w:val="28"/>
          <w:szCs w:val="28"/>
          <w:lang w:val="sv-SE"/>
        </w:rPr>
        <w:t xml:space="preserve">b. Vận tải hàng hoá </w:t>
      </w:r>
    </w:p>
    <w:p w:rsidR="000535C9" w:rsidRPr="00E56A30" w:rsidRDefault="000535C9" w:rsidP="00E56A30">
      <w:pPr>
        <w:spacing w:before="40" w:after="40" w:line="288" w:lineRule="auto"/>
        <w:ind w:firstLine="567"/>
        <w:jc w:val="both"/>
        <w:rPr>
          <w:sz w:val="28"/>
          <w:szCs w:val="28"/>
          <w:lang w:val="es-ES" w:eastAsia="x-none"/>
        </w:rPr>
      </w:pPr>
      <w:r w:rsidRPr="00E56A30">
        <w:rPr>
          <w:bCs/>
          <w:sz w:val="28"/>
          <w:szCs w:val="28"/>
        </w:rPr>
        <w:t>Tháng 2/</w:t>
      </w:r>
      <w:r w:rsidR="00B71C9B" w:rsidRPr="00E56A30">
        <w:rPr>
          <w:bCs/>
          <w:sz w:val="28"/>
          <w:szCs w:val="28"/>
        </w:rPr>
        <w:t>2023</w:t>
      </w:r>
      <w:r w:rsidRPr="00E56A30">
        <w:rPr>
          <w:bCs/>
          <w:sz w:val="28"/>
          <w:szCs w:val="28"/>
        </w:rPr>
        <w:t xml:space="preserve">, khối lượng hàng hóa vận tải đạt </w:t>
      </w:r>
      <w:r w:rsidR="00C83FC0" w:rsidRPr="00E56A30">
        <w:rPr>
          <w:bCs/>
          <w:sz w:val="28"/>
          <w:szCs w:val="28"/>
        </w:rPr>
        <w:t>1</w:t>
      </w:r>
      <w:r w:rsidR="00C83FC0" w:rsidRPr="00E56A30">
        <w:rPr>
          <w:bCs/>
          <w:sz w:val="28"/>
          <w:szCs w:val="28"/>
          <w:lang w:val="vi-VN"/>
        </w:rPr>
        <w:t>.685,3</w:t>
      </w:r>
      <w:r w:rsidRPr="00E56A30">
        <w:rPr>
          <w:bCs/>
          <w:sz w:val="28"/>
          <w:szCs w:val="28"/>
        </w:rPr>
        <w:t xml:space="preserve"> nghìn tấn, giảm </w:t>
      </w:r>
      <w:r w:rsidR="00C83FC0" w:rsidRPr="00E56A30">
        <w:rPr>
          <w:bCs/>
          <w:sz w:val="28"/>
          <w:szCs w:val="28"/>
        </w:rPr>
        <w:t>3</w:t>
      </w:r>
      <w:r w:rsidR="00C83FC0" w:rsidRPr="00E56A30">
        <w:rPr>
          <w:bCs/>
          <w:sz w:val="28"/>
          <w:szCs w:val="28"/>
          <w:lang w:val="vi-VN"/>
        </w:rPr>
        <w:t>,3</w:t>
      </w:r>
      <w:r w:rsidRPr="00E56A30">
        <w:rPr>
          <w:bCs/>
          <w:sz w:val="28"/>
          <w:szCs w:val="28"/>
        </w:rPr>
        <w:t xml:space="preserve">% so với tháng trước và tăng </w:t>
      </w:r>
      <w:r w:rsidR="00C83FC0" w:rsidRPr="00E56A30">
        <w:rPr>
          <w:bCs/>
          <w:sz w:val="28"/>
          <w:szCs w:val="28"/>
        </w:rPr>
        <w:t>5</w:t>
      </w:r>
      <w:r w:rsidR="00C83FC0" w:rsidRPr="00E56A30">
        <w:rPr>
          <w:bCs/>
          <w:sz w:val="28"/>
          <w:szCs w:val="28"/>
          <w:lang w:val="vi-VN"/>
        </w:rPr>
        <w:t>,6</w:t>
      </w:r>
      <w:r w:rsidRPr="00E56A30">
        <w:rPr>
          <w:bCs/>
          <w:sz w:val="28"/>
          <w:szCs w:val="28"/>
        </w:rPr>
        <w:t xml:space="preserve">% so với cùng kỳ năm trước; luân chuyển ước đạt </w:t>
      </w:r>
      <w:r w:rsidR="00C83FC0" w:rsidRPr="00E56A30">
        <w:rPr>
          <w:bCs/>
          <w:sz w:val="28"/>
          <w:szCs w:val="28"/>
        </w:rPr>
        <w:t>264</w:t>
      </w:r>
      <w:r w:rsidR="00C83FC0" w:rsidRPr="00E56A30">
        <w:rPr>
          <w:bCs/>
          <w:sz w:val="28"/>
          <w:szCs w:val="28"/>
          <w:lang w:val="vi-VN"/>
        </w:rPr>
        <w:t>,1</w:t>
      </w:r>
      <w:r w:rsidRPr="00E56A30">
        <w:rPr>
          <w:bCs/>
          <w:sz w:val="28"/>
          <w:szCs w:val="28"/>
        </w:rPr>
        <w:t xml:space="preserve"> triệu tấn.km, giảm </w:t>
      </w:r>
      <w:r w:rsidR="00C83FC0" w:rsidRPr="00E56A30">
        <w:rPr>
          <w:bCs/>
          <w:sz w:val="28"/>
          <w:szCs w:val="28"/>
        </w:rPr>
        <w:t>3</w:t>
      </w:r>
      <w:r w:rsidR="00C83FC0" w:rsidRPr="00E56A30">
        <w:rPr>
          <w:bCs/>
          <w:sz w:val="28"/>
          <w:szCs w:val="28"/>
          <w:lang w:val="vi-VN"/>
        </w:rPr>
        <w:t>,2</w:t>
      </w:r>
      <w:r w:rsidRPr="00E56A30">
        <w:rPr>
          <w:bCs/>
          <w:sz w:val="28"/>
          <w:szCs w:val="28"/>
        </w:rPr>
        <w:t xml:space="preserve">% so với tháng trước và tăng </w:t>
      </w:r>
      <w:r w:rsidR="00C83FC0" w:rsidRPr="00E56A30">
        <w:rPr>
          <w:bCs/>
          <w:sz w:val="28"/>
          <w:szCs w:val="28"/>
        </w:rPr>
        <w:t>7</w:t>
      </w:r>
      <w:r w:rsidR="00C83FC0" w:rsidRPr="00E56A30">
        <w:rPr>
          <w:bCs/>
          <w:sz w:val="28"/>
          <w:szCs w:val="28"/>
          <w:lang w:val="vi-VN"/>
        </w:rPr>
        <w:t>,3</w:t>
      </w:r>
      <w:r w:rsidRPr="00E56A30">
        <w:rPr>
          <w:bCs/>
          <w:sz w:val="28"/>
          <w:szCs w:val="28"/>
        </w:rPr>
        <w:t>% so với cùng kỳ năm trước.</w:t>
      </w:r>
      <w:r w:rsidRPr="00E56A30">
        <w:rPr>
          <w:sz w:val="28"/>
          <w:szCs w:val="28"/>
          <w:lang w:val="es-ES" w:eastAsia="x-none"/>
        </w:rPr>
        <w:t xml:space="preserve"> </w:t>
      </w:r>
    </w:p>
    <w:p w:rsidR="000535C9" w:rsidRPr="00E56A30" w:rsidRDefault="000535C9" w:rsidP="00E56A30">
      <w:pPr>
        <w:spacing w:before="40" w:after="40" w:line="288" w:lineRule="auto"/>
        <w:ind w:firstLine="567"/>
        <w:jc w:val="both"/>
        <w:rPr>
          <w:sz w:val="28"/>
          <w:szCs w:val="28"/>
          <w:lang w:val="es-ES" w:eastAsia="x-none"/>
        </w:rPr>
      </w:pPr>
      <w:r w:rsidRPr="00E56A30">
        <w:rPr>
          <w:sz w:val="28"/>
          <w:szCs w:val="28"/>
          <w:lang w:val="es-ES" w:eastAsia="x-none"/>
        </w:rPr>
        <w:t xml:space="preserve">Tính chung 2 tháng đầu năm </w:t>
      </w:r>
      <w:r w:rsidR="00B71C9B" w:rsidRPr="00E56A30">
        <w:rPr>
          <w:sz w:val="28"/>
          <w:szCs w:val="28"/>
          <w:lang w:val="es-ES" w:eastAsia="x-none"/>
        </w:rPr>
        <w:t>2023</w:t>
      </w:r>
      <w:r w:rsidRPr="00E56A30">
        <w:rPr>
          <w:sz w:val="28"/>
          <w:szCs w:val="28"/>
          <w:lang w:val="es-ES" w:eastAsia="x-none"/>
        </w:rPr>
        <w:t xml:space="preserve">, </w:t>
      </w:r>
      <w:r w:rsidRPr="00E56A30">
        <w:rPr>
          <w:sz w:val="28"/>
          <w:szCs w:val="28"/>
          <w:lang w:val="nl-NL"/>
        </w:rPr>
        <w:t xml:space="preserve">sản lượng vận chuyển đạt </w:t>
      </w:r>
      <w:r w:rsidR="00C83FC0" w:rsidRPr="00E56A30">
        <w:rPr>
          <w:sz w:val="28"/>
          <w:szCs w:val="28"/>
          <w:lang w:val="nl-NL"/>
        </w:rPr>
        <w:t>3</w:t>
      </w:r>
      <w:r w:rsidR="00C83FC0" w:rsidRPr="00E56A30">
        <w:rPr>
          <w:sz w:val="28"/>
          <w:szCs w:val="28"/>
          <w:lang w:val="vi-VN"/>
        </w:rPr>
        <w:t>.427,4</w:t>
      </w:r>
      <w:r w:rsidRPr="00E56A30">
        <w:rPr>
          <w:sz w:val="28"/>
          <w:szCs w:val="28"/>
          <w:lang w:val="nl-NL"/>
        </w:rPr>
        <w:t xml:space="preserve"> nghìn tấn, tăng </w:t>
      </w:r>
      <w:r w:rsidR="00C83FC0" w:rsidRPr="00E56A30">
        <w:rPr>
          <w:sz w:val="28"/>
          <w:szCs w:val="28"/>
          <w:lang w:val="nl-NL"/>
        </w:rPr>
        <w:t>4</w:t>
      </w:r>
      <w:r w:rsidR="00C83FC0" w:rsidRPr="00E56A30">
        <w:rPr>
          <w:sz w:val="28"/>
          <w:szCs w:val="28"/>
          <w:lang w:val="vi-VN"/>
        </w:rPr>
        <w:t>,4</w:t>
      </w:r>
      <w:r w:rsidRPr="00E56A30">
        <w:rPr>
          <w:sz w:val="28"/>
          <w:szCs w:val="28"/>
          <w:lang w:val="nl-NL"/>
        </w:rPr>
        <w:t xml:space="preserve">% và luân chuyển đạt </w:t>
      </w:r>
      <w:r w:rsidR="00C83FC0" w:rsidRPr="00E56A30">
        <w:rPr>
          <w:sz w:val="28"/>
          <w:szCs w:val="28"/>
          <w:lang w:val="nl-NL"/>
        </w:rPr>
        <w:t>536</w:t>
      </w:r>
      <w:r w:rsidR="00C83FC0" w:rsidRPr="00E56A30">
        <w:rPr>
          <w:sz w:val="28"/>
          <w:szCs w:val="28"/>
          <w:lang w:val="vi-VN"/>
        </w:rPr>
        <w:t>,8</w:t>
      </w:r>
      <w:r w:rsidRPr="00E56A30">
        <w:rPr>
          <w:sz w:val="28"/>
          <w:szCs w:val="28"/>
          <w:lang w:val="nl-NL"/>
        </w:rPr>
        <w:t xml:space="preserve"> triệu tấn.km, tăng </w:t>
      </w:r>
      <w:r w:rsidR="00BA5ADB" w:rsidRPr="00E56A30">
        <w:rPr>
          <w:sz w:val="28"/>
          <w:szCs w:val="28"/>
          <w:lang w:val="nl-NL"/>
        </w:rPr>
        <w:t>5</w:t>
      </w:r>
      <w:r w:rsidR="00BA5ADB" w:rsidRPr="00E56A30">
        <w:rPr>
          <w:sz w:val="28"/>
          <w:szCs w:val="28"/>
          <w:lang w:val="vi-VN"/>
        </w:rPr>
        <w:t>,5</w:t>
      </w:r>
      <w:r w:rsidRPr="00E56A30">
        <w:rPr>
          <w:sz w:val="28"/>
          <w:szCs w:val="28"/>
          <w:lang w:val="nl-NL"/>
        </w:rPr>
        <w:t>%</w:t>
      </w:r>
      <w:r w:rsidRPr="00E56A30">
        <w:rPr>
          <w:sz w:val="28"/>
          <w:szCs w:val="28"/>
          <w:lang w:val="vi-VN"/>
        </w:rPr>
        <w:t xml:space="preserve"> so với</w:t>
      </w:r>
      <w:r w:rsidRPr="00E56A30">
        <w:rPr>
          <w:sz w:val="28"/>
          <w:szCs w:val="28"/>
        </w:rPr>
        <w:t xml:space="preserve"> </w:t>
      </w:r>
      <w:r w:rsidRPr="00E56A30">
        <w:rPr>
          <w:bCs/>
          <w:sz w:val="28"/>
          <w:szCs w:val="28"/>
        </w:rPr>
        <w:t>cùng kỳ năm trước</w:t>
      </w:r>
      <w:r w:rsidRPr="00E56A30">
        <w:rPr>
          <w:sz w:val="28"/>
          <w:szCs w:val="28"/>
          <w:lang w:val="es-ES" w:eastAsia="x-none"/>
        </w:rPr>
        <w:t xml:space="preserve">. </w:t>
      </w:r>
    </w:p>
    <w:p w:rsidR="000535C9" w:rsidRPr="00E56A30" w:rsidRDefault="00E96560" w:rsidP="00E56A30">
      <w:pPr>
        <w:spacing w:before="40" w:after="40" w:line="288" w:lineRule="auto"/>
        <w:ind w:firstLine="567"/>
        <w:jc w:val="both"/>
        <w:rPr>
          <w:sz w:val="28"/>
          <w:szCs w:val="28"/>
          <w:lang w:val="es-ES" w:eastAsia="x-none"/>
        </w:rPr>
      </w:pPr>
      <w:r w:rsidRPr="00E56A30">
        <w:rPr>
          <w:sz w:val="28"/>
          <w:szCs w:val="28"/>
          <w:lang w:val="vi-VN"/>
        </w:rPr>
        <w:t xml:space="preserve">Hàng hoá thông qua cảng biển </w:t>
      </w:r>
      <w:r w:rsidRPr="00E56A30">
        <w:rPr>
          <w:sz w:val="28"/>
          <w:szCs w:val="28"/>
        </w:rPr>
        <w:t xml:space="preserve">tại địa phương trong </w:t>
      </w:r>
      <w:r w:rsidRPr="00E56A30">
        <w:rPr>
          <w:sz w:val="28"/>
          <w:szCs w:val="28"/>
          <w:lang w:val="vi-VN"/>
        </w:rPr>
        <w:t xml:space="preserve">tháng </w:t>
      </w:r>
      <w:r w:rsidRPr="00E56A30">
        <w:rPr>
          <w:sz w:val="28"/>
          <w:szCs w:val="28"/>
        </w:rPr>
        <w:t xml:space="preserve">02 năm </w:t>
      </w:r>
      <w:r w:rsidRPr="00E56A30">
        <w:rPr>
          <w:sz w:val="28"/>
          <w:szCs w:val="28"/>
          <w:lang w:val="vi-VN"/>
        </w:rPr>
        <w:t>202</w:t>
      </w:r>
      <w:r w:rsidRPr="00E56A30">
        <w:rPr>
          <w:sz w:val="28"/>
          <w:szCs w:val="28"/>
        </w:rPr>
        <w:t>3</w:t>
      </w:r>
      <w:r w:rsidRPr="00E56A30">
        <w:rPr>
          <w:sz w:val="28"/>
          <w:szCs w:val="28"/>
          <w:lang w:val="vi-VN"/>
        </w:rPr>
        <w:t xml:space="preserve"> ước đạt </w:t>
      </w:r>
      <w:r w:rsidR="00C011EB" w:rsidRPr="00E56A30">
        <w:rPr>
          <w:sz w:val="28"/>
          <w:szCs w:val="28"/>
          <w:lang w:val="vi-VN"/>
        </w:rPr>
        <w:t>812</w:t>
      </w:r>
      <w:r w:rsidRPr="00E56A30">
        <w:rPr>
          <w:sz w:val="28"/>
          <w:szCs w:val="28"/>
          <w:lang w:val="vi-VN"/>
        </w:rPr>
        <w:t xml:space="preserve"> nghìn TTQ, </w:t>
      </w:r>
      <w:r w:rsidRPr="00E56A30">
        <w:rPr>
          <w:sz w:val="28"/>
          <w:szCs w:val="28"/>
        </w:rPr>
        <w:t>tăng 9,9</w:t>
      </w:r>
      <w:r w:rsidRPr="00E56A30">
        <w:rPr>
          <w:sz w:val="28"/>
          <w:szCs w:val="28"/>
          <w:lang w:val="vi-VN"/>
        </w:rPr>
        <w:t>% so với tháng trước</w:t>
      </w:r>
      <w:r w:rsidRPr="00E56A30">
        <w:rPr>
          <w:sz w:val="28"/>
          <w:szCs w:val="28"/>
        </w:rPr>
        <w:t>, giảm 8,4</w:t>
      </w:r>
      <w:r w:rsidRPr="00E56A30">
        <w:rPr>
          <w:sz w:val="28"/>
          <w:szCs w:val="28"/>
          <w:lang w:val="vi-VN"/>
        </w:rPr>
        <w:t>% so với cùng kỳ.</w:t>
      </w:r>
      <w:r w:rsidRPr="00E56A30">
        <w:rPr>
          <w:sz w:val="28"/>
          <w:szCs w:val="28"/>
        </w:rPr>
        <w:t xml:space="preserve"> Tính chung 02 tháng đầu năm 2023, ước đạt 1.550,9</w:t>
      </w:r>
      <w:r w:rsidRPr="00E56A30">
        <w:rPr>
          <w:sz w:val="28"/>
          <w:szCs w:val="28"/>
          <w:lang w:val="vi-VN"/>
        </w:rPr>
        <w:t xml:space="preserve"> nghìn </w:t>
      </w:r>
      <w:r w:rsidR="00BA5ADB" w:rsidRPr="00E56A30">
        <w:rPr>
          <w:sz w:val="28"/>
          <w:szCs w:val="28"/>
          <w:lang w:val="vi-VN"/>
        </w:rPr>
        <w:t>TTQ,</w:t>
      </w:r>
      <w:r w:rsidRPr="00E56A30">
        <w:rPr>
          <w:sz w:val="28"/>
          <w:szCs w:val="28"/>
        </w:rPr>
        <w:t xml:space="preserve"> giảm 19,3% so với cùng kỳ năm trước</w:t>
      </w:r>
    </w:p>
    <w:p w:rsidR="000535C9" w:rsidRPr="00E56A30" w:rsidRDefault="000535C9" w:rsidP="00E56A30">
      <w:pPr>
        <w:pStyle w:val="BodyTextIndent"/>
        <w:spacing w:before="40" w:after="40" w:line="288" w:lineRule="auto"/>
        <w:rPr>
          <w:i/>
          <w:spacing w:val="-4"/>
          <w:sz w:val="28"/>
          <w:szCs w:val="28"/>
          <w:shd w:val="clear" w:color="auto" w:fill="FFFFFF"/>
          <w:lang w:val="es-ES"/>
        </w:rPr>
      </w:pPr>
      <w:r w:rsidRPr="00E56A30">
        <w:rPr>
          <w:i/>
          <w:spacing w:val="-4"/>
          <w:sz w:val="28"/>
          <w:szCs w:val="28"/>
          <w:shd w:val="clear" w:color="auto" w:fill="FFFFFF"/>
          <w:lang w:val="vi-VN"/>
        </w:rPr>
        <w:t>c. Doanh thu vận tải, kho bãi</w:t>
      </w:r>
      <w:r w:rsidRPr="00E56A30">
        <w:rPr>
          <w:i/>
          <w:spacing w:val="-4"/>
          <w:sz w:val="28"/>
          <w:szCs w:val="28"/>
          <w:shd w:val="clear" w:color="auto" w:fill="FFFFFF"/>
          <w:lang w:val="es-ES"/>
        </w:rPr>
        <w:t>,</w:t>
      </w:r>
      <w:r w:rsidRPr="00E56A30">
        <w:rPr>
          <w:i/>
          <w:spacing w:val="-4"/>
          <w:sz w:val="28"/>
          <w:szCs w:val="28"/>
          <w:shd w:val="clear" w:color="auto" w:fill="FFFFFF"/>
          <w:lang w:val="vi-VN"/>
        </w:rPr>
        <w:t xml:space="preserve"> dịch vụ hỗ trợ </w:t>
      </w:r>
      <w:r w:rsidRPr="00E56A30">
        <w:rPr>
          <w:i/>
          <w:spacing w:val="-4"/>
          <w:sz w:val="28"/>
          <w:szCs w:val="28"/>
          <w:shd w:val="clear" w:color="auto" w:fill="FFFFFF"/>
          <w:lang w:val="es-ES"/>
        </w:rPr>
        <w:t>và bưu chính, chuyển phát</w:t>
      </w:r>
    </w:p>
    <w:p w:rsidR="000535C9" w:rsidRPr="00E56A30" w:rsidRDefault="000535C9" w:rsidP="00E56A30">
      <w:pPr>
        <w:spacing w:before="40" w:after="40" w:line="288" w:lineRule="auto"/>
        <w:ind w:firstLine="567"/>
        <w:jc w:val="both"/>
        <w:rPr>
          <w:sz w:val="28"/>
          <w:szCs w:val="28"/>
          <w:lang w:val="es-ES" w:eastAsia="x-none"/>
        </w:rPr>
      </w:pPr>
      <w:r w:rsidRPr="00E56A30">
        <w:rPr>
          <w:sz w:val="28"/>
          <w:szCs w:val="28"/>
        </w:rPr>
        <w:t xml:space="preserve">Doanh thu ngành vận tải kho bãi tháng 02 năm </w:t>
      </w:r>
      <w:r w:rsidR="00B71C9B" w:rsidRPr="00E56A30">
        <w:rPr>
          <w:sz w:val="28"/>
          <w:szCs w:val="28"/>
        </w:rPr>
        <w:t>2023</w:t>
      </w:r>
      <w:r w:rsidRPr="00E56A30">
        <w:rPr>
          <w:sz w:val="28"/>
          <w:szCs w:val="28"/>
        </w:rPr>
        <w:t xml:space="preserve"> d</w:t>
      </w:r>
      <w:r w:rsidRPr="00E56A30">
        <w:rPr>
          <w:bCs/>
          <w:sz w:val="28"/>
          <w:szCs w:val="28"/>
        </w:rPr>
        <w:t xml:space="preserve">ự tính đạt </w:t>
      </w:r>
      <w:r w:rsidR="009E703A" w:rsidRPr="00E56A30">
        <w:rPr>
          <w:bCs/>
          <w:sz w:val="28"/>
          <w:szCs w:val="28"/>
        </w:rPr>
        <w:t>69</w:t>
      </w:r>
      <w:r w:rsidRPr="00E56A30">
        <w:rPr>
          <w:bCs/>
          <w:sz w:val="28"/>
          <w:szCs w:val="28"/>
        </w:rPr>
        <w:t xml:space="preserve">1,1 tỷ đồng, </w:t>
      </w:r>
      <w:r w:rsidR="009E703A" w:rsidRPr="00E56A30">
        <w:rPr>
          <w:bCs/>
          <w:sz w:val="28"/>
          <w:szCs w:val="28"/>
        </w:rPr>
        <w:t>giảm</w:t>
      </w:r>
      <w:r w:rsidR="009E703A" w:rsidRPr="00E56A30">
        <w:rPr>
          <w:bCs/>
          <w:sz w:val="28"/>
          <w:szCs w:val="28"/>
          <w:lang w:val="vi-VN"/>
        </w:rPr>
        <w:t xml:space="preserve"> 2,9</w:t>
      </w:r>
      <w:r w:rsidRPr="00E56A30">
        <w:rPr>
          <w:bCs/>
          <w:sz w:val="28"/>
          <w:szCs w:val="28"/>
        </w:rPr>
        <w:t>% so với tháng trước và tăng 11,</w:t>
      </w:r>
      <w:r w:rsidR="009E703A" w:rsidRPr="00E56A30">
        <w:rPr>
          <w:bCs/>
          <w:sz w:val="28"/>
          <w:szCs w:val="28"/>
        </w:rPr>
        <w:t>5</w:t>
      </w:r>
      <w:r w:rsidRPr="00E56A30">
        <w:rPr>
          <w:bCs/>
          <w:sz w:val="28"/>
          <w:szCs w:val="28"/>
        </w:rPr>
        <w:t xml:space="preserve">% so với cùng kỳ năm trước. Trong đó, doanh thu vận tải hành khách dự tính đạt </w:t>
      </w:r>
      <w:r w:rsidR="009E703A" w:rsidRPr="00E56A30">
        <w:rPr>
          <w:bCs/>
          <w:sz w:val="28"/>
          <w:szCs w:val="28"/>
        </w:rPr>
        <w:t>130</w:t>
      </w:r>
      <w:r w:rsidR="009E703A" w:rsidRPr="00E56A30">
        <w:rPr>
          <w:bCs/>
          <w:sz w:val="28"/>
          <w:szCs w:val="28"/>
          <w:lang w:val="vi-VN"/>
        </w:rPr>
        <w:t>,2</w:t>
      </w:r>
      <w:r w:rsidRPr="00E56A30">
        <w:rPr>
          <w:bCs/>
          <w:sz w:val="28"/>
          <w:szCs w:val="28"/>
        </w:rPr>
        <w:t xml:space="preserve"> tỷ đồng, </w:t>
      </w:r>
      <w:r w:rsidR="009E703A" w:rsidRPr="00E56A30">
        <w:rPr>
          <w:bCs/>
          <w:sz w:val="28"/>
          <w:szCs w:val="28"/>
        </w:rPr>
        <w:t>giảm</w:t>
      </w:r>
      <w:r w:rsidR="009E703A" w:rsidRPr="00E56A30">
        <w:rPr>
          <w:bCs/>
          <w:sz w:val="28"/>
          <w:szCs w:val="28"/>
          <w:lang w:val="vi-VN"/>
        </w:rPr>
        <w:t xml:space="preserve"> 3,1</w:t>
      </w:r>
      <w:r w:rsidRPr="00E56A30">
        <w:rPr>
          <w:bCs/>
          <w:sz w:val="28"/>
          <w:szCs w:val="28"/>
        </w:rPr>
        <w:t xml:space="preserve">% so với tháng trước và </w:t>
      </w:r>
      <w:r w:rsidR="009E703A" w:rsidRPr="00E56A30">
        <w:rPr>
          <w:bCs/>
          <w:sz w:val="28"/>
          <w:szCs w:val="28"/>
        </w:rPr>
        <w:t>tăng</w:t>
      </w:r>
      <w:r w:rsidR="009E703A" w:rsidRPr="00E56A30">
        <w:rPr>
          <w:bCs/>
          <w:sz w:val="28"/>
          <w:szCs w:val="28"/>
          <w:lang w:val="vi-VN"/>
        </w:rPr>
        <w:t xml:space="preserve"> 27,5</w:t>
      </w:r>
      <w:r w:rsidRPr="00E56A30">
        <w:rPr>
          <w:bCs/>
          <w:sz w:val="28"/>
          <w:szCs w:val="28"/>
        </w:rPr>
        <w:t>% so với cùng kỳ năm trước</w:t>
      </w:r>
      <w:r w:rsidRPr="00E56A30">
        <w:rPr>
          <w:sz w:val="28"/>
          <w:szCs w:val="28"/>
          <w:lang w:val="es-ES" w:eastAsia="x-none"/>
        </w:rPr>
        <w:t xml:space="preserve">; </w:t>
      </w:r>
      <w:r w:rsidRPr="00E56A30">
        <w:rPr>
          <w:bCs/>
          <w:sz w:val="28"/>
          <w:szCs w:val="28"/>
        </w:rPr>
        <w:t xml:space="preserve">Doanh thu vận tải hàng hóa ước đạt </w:t>
      </w:r>
      <w:r w:rsidR="009E703A" w:rsidRPr="00E56A30">
        <w:rPr>
          <w:bCs/>
          <w:sz w:val="28"/>
          <w:szCs w:val="28"/>
        </w:rPr>
        <w:t>433</w:t>
      </w:r>
      <w:r w:rsidRPr="00E56A30">
        <w:rPr>
          <w:bCs/>
          <w:sz w:val="28"/>
          <w:szCs w:val="28"/>
        </w:rPr>
        <w:t xml:space="preserve">,7 tỷ đồng, </w:t>
      </w:r>
      <w:r w:rsidR="009E703A" w:rsidRPr="00E56A30">
        <w:rPr>
          <w:bCs/>
          <w:sz w:val="28"/>
          <w:szCs w:val="28"/>
        </w:rPr>
        <w:t>giảm</w:t>
      </w:r>
      <w:r w:rsidR="009E703A" w:rsidRPr="00E56A30">
        <w:rPr>
          <w:bCs/>
          <w:sz w:val="28"/>
          <w:szCs w:val="28"/>
          <w:lang w:val="vi-VN"/>
        </w:rPr>
        <w:t xml:space="preserve"> 2,</w:t>
      </w:r>
      <w:r w:rsidR="00854273" w:rsidRPr="00E56A30">
        <w:rPr>
          <w:bCs/>
          <w:sz w:val="28"/>
          <w:szCs w:val="28"/>
          <w:lang w:val="vi-VN"/>
        </w:rPr>
        <w:t>4</w:t>
      </w:r>
      <w:r w:rsidRPr="00E56A30">
        <w:rPr>
          <w:bCs/>
          <w:sz w:val="28"/>
          <w:szCs w:val="28"/>
        </w:rPr>
        <w:t xml:space="preserve">% so với tháng trước và tăng </w:t>
      </w:r>
      <w:r w:rsidR="009E703A" w:rsidRPr="00E56A30">
        <w:rPr>
          <w:bCs/>
          <w:sz w:val="28"/>
          <w:szCs w:val="28"/>
        </w:rPr>
        <w:t>8</w:t>
      </w:r>
      <w:r w:rsidR="009E703A" w:rsidRPr="00E56A30">
        <w:rPr>
          <w:bCs/>
          <w:sz w:val="28"/>
          <w:szCs w:val="28"/>
          <w:lang w:val="vi-VN"/>
        </w:rPr>
        <w:t>,2</w:t>
      </w:r>
      <w:r w:rsidRPr="00E56A30">
        <w:rPr>
          <w:bCs/>
          <w:sz w:val="28"/>
          <w:szCs w:val="28"/>
        </w:rPr>
        <w:t>% so với cùng kỳ năm trước</w:t>
      </w:r>
      <w:r w:rsidRPr="00E56A30">
        <w:rPr>
          <w:sz w:val="28"/>
          <w:szCs w:val="28"/>
          <w:lang w:val="es-ES" w:eastAsia="x-none"/>
        </w:rPr>
        <w:t xml:space="preserve">; </w:t>
      </w:r>
      <w:r w:rsidRPr="00E56A30">
        <w:rPr>
          <w:bCs/>
          <w:sz w:val="28"/>
          <w:szCs w:val="28"/>
        </w:rPr>
        <w:t xml:space="preserve">Doanh thu kho bãi, dịch vụ hỗ trợ vận tải đạt </w:t>
      </w:r>
      <w:r w:rsidR="009E703A" w:rsidRPr="00E56A30">
        <w:rPr>
          <w:bCs/>
          <w:sz w:val="28"/>
          <w:szCs w:val="28"/>
        </w:rPr>
        <w:t>126</w:t>
      </w:r>
      <w:r w:rsidR="009E703A" w:rsidRPr="00E56A30">
        <w:rPr>
          <w:bCs/>
          <w:sz w:val="28"/>
          <w:szCs w:val="28"/>
          <w:lang w:val="vi-VN"/>
        </w:rPr>
        <w:t>,2</w:t>
      </w:r>
      <w:r w:rsidR="0062290D" w:rsidRPr="00E56A30">
        <w:rPr>
          <w:bCs/>
          <w:sz w:val="28"/>
          <w:szCs w:val="28"/>
          <w:lang w:val="vi-VN"/>
        </w:rPr>
        <w:t xml:space="preserve"> </w:t>
      </w:r>
      <w:r w:rsidRPr="00E56A30">
        <w:rPr>
          <w:bCs/>
          <w:sz w:val="28"/>
          <w:szCs w:val="28"/>
        </w:rPr>
        <w:t xml:space="preserve">tỷ đồng, </w:t>
      </w:r>
      <w:r w:rsidR="009E703A" w:rsidRPr="00E56A30">
        <w:rPr>
          <w:bCs/>
          <w:sz w:val="28"/>
          <w:szCs w:val="28"/>
        </w:rPr>
        <w:t>giảm</w:t>
      </w:r>
      <w:r w:rsidR="009E703A" w:rsidRPr="00E56A30">
        <w:rPr>
          <w:bCs/>
          <w:sz w:val="28"/>
          <w:szCs w:val="28"/>
          <w:lang w:val="vi-VN"/>
        </w:rPr>
        <w:t xml:space="preserve"> 4,1</w:t>
      </w:r>
      <w:r w:rsidRPr="00E56A30">
        <w:rPr>
          <w:bCs/>
          <w:sz w:val="28"/>
          <w:szCs w:val="28"/>
        </w:rPr>
        <w:t xml:space="preserve">% so với tháng trước và tăng </w:t>
      </w:r>
      <w:r w:rsidR="009E703A" w:rsidRPr="00E56A30">
        <w:rPr>
          <w:bCs/>
          <w:sz w:val="28"/>
          <w:szCs w:val="28"/>
        </w:rPr>
        <w:t>9</w:t>
      </w:r>
      <w:r w:rsidR="00854273" w:rsidRPr="00E56A30">
        <w:rPr>
          <w:bCs/>
          <w:sz w:val="28"/>
          <w:szCs w:val="28"/>
        </w:rPr>
        <w:t>% so với cùng kỳ năm trước</w:t>
      </w:r>
      <w:r w:rsidRPr="00E56A30">
        <w:rPr>
          <w:sz w:val="28"/>
          <w:szCs w:val="28"/>
          <w:lang w:val="es-ES" w:eastAsia="x-none"/>
        </w:rPr>
        <w:t xml:space="preserve">; </w:t>
      </w:r>
      <w:r w:rsidRPr="00E56A30">
        <w:rPr>
          <w:bCs/>
          <w:sz w:val="28"/>
          <w:szCs w:val="28"/>
        </w:rPr>
        <w:t xml:space="preserve">Doanh thu bưu chính, chuyển phát đạt 1 tỷ đồng, </w:t>
      </w:r>
      <w:r w:rsidR="009E703A" w:rsidRPr="00E56A30">
        <w:rPr>
          <w:bCs/>
          <w:sz w:val="28"/>
          <w:szCs w:val="28"/>
        </w:rPr>
        <w:t>tăng</w:t>
      </w:r>
      <w:r w:rsidR="009E703A" w:rsidRPr="00E56A30">
        <w:rPr>
          <w:bCs/>
          <w:sz w:val="28"/>
          <w:szCs w:val="28"/>
          <w:lang w:val="vi-VN"/>
        </w:rPr>
        <w:t xml:space="preserve"> 3,8</w:t>
      </w:r>
      <w:r w:rsidRPr="00E56A30">
        <w:rPr>
          <w:bCs/>
          <w:sz w:val="28"/>
          <w:szCs w:val="28"/>
        </w:rPr>
        <w:t xml:space="preserve">% so với tháng trước và tăng </w:t>
      </w:r>
      <w:r w:rsidR="009E703A" w:rsidRPr="00E56A30">
        <w:rPr>
          <w:bCs/>
          <w:sz w:val="28"/>
          <w:szCs w:val="28"/>
        </w:rPr>
        <w:t>7</w:t>
      </w:r>
      <w:r w:rsidR="009E703A" w:rsidRPr="00E56A30">
        <w:rPr>
          <w:bCs/>
          <w:sz w:val="28"/>
          <w:szCs w:val="28"/>
          <w:lang w:val="vi-VN"/>
        </w:rPr>
        <w:t>,4</w:t>
      </w:r>
      <w:r w:rsidRPr="00E56A30">
        <w:rPr>
          <w:bCs/>
          <w:sz w:val="28"/>
          <w:szCs w:val="28"/>
        </w:rPr>
        <w:t>% so với cùng kỳ năm trước.</w:t>
      </w:r>
    </w:p>
    <w:p w:rsidR="000535C9" w:rsidRPr="00E56A30" w:rsidRDefault="000535C9" w:rsidP="00E56A30">
      <w:pPr>
        <w:spacing w:before="40" w:after="40" w:line="288" w:lineRule="auto"/>
        <w:ind w:firstLine="567"/>
        <w:jc w:val="both"/>
        <w:rPr>
          <w:sz w:val="28"/>
          <w:szCs w:val="28"/>
          <w:lang w:val="es-ES" w:eastAsia="x-none"/>
        </w:rPr>
      </w:pPr>
      <w:r w:rsidRPr="00E56A30">
        <w:rPr>
          <w:sz w:val="28"/>
          <w:szCs w:val="28"/>
          <w:lang w:val="es-ES" w:eastAsia="x-none"/>
        </w:rPr>
        <w:t xml:space="preserve">Tính chung 2 tháng đầu năm </w:t>
      </w:r>
      <w:r w:rsidR="00B71C9B" w:rsidRPr="00E56A30">
        <w:rPr>
          <w:sz w:val="28"/>
          <w:szCs w:val="28"/>
          <w:lang w:val="es-ES" w:eastAsia="x-none"/>
        </w:rPr>
        <w:t>2023</w:t>
      </w:r>
      <w:r w:rsidRPr="00E56A30">
        <w:rPr>
          <w:sz w:val="28"/>
          <w:szCs w:val="28"/>
          <w:lang w:val="es-ES" w:eastAsia="x-none"/>
        </w:rPr>
        <w:t>, tổng doanh thu vận tải, kho bãi, dịch vụ hỗ trợ vận tải đường bộ, đường thủy và bưu chính, chuyển phát ước đạt 1.</w:t>
      </w:r>
      <w:r w:rsidR="009E703A" w:rsidRPr="00E56A30">
        <w:rPr>
          <w:sz w:val="28"/>
          <w:szCs w:val="28"/>
          <w:lang w:val="es-ES" w:eastAsia="x-none"/>
        </w:rPr>
        <w:t>402</w:t>
      </w:r>
      <w:r w:rsidR="009E703A" w:rsidRPr="00E56A30">
        <w:rPr>
          <w:sz w:val="28"/>
          <w:szCs w:val="28"/>
          <w:lang w:val="vi-VN" w:eastAsia="x-none"/>
        </w:rPr>
        <w:t xml:space="preserve">,7 </w:t>
      </w:r>
      <w:r w:rsidRPr="00E56A30">
        <w:rPr>
          <w:sz w:val="28"/>
          <w:szCs w:val="28"/>
          <w:lang w:val="es-ES" w:eastAsia="x-none"/>
        </w:rPr>
        <w:t xml:space="preserve">tỷ </w:t>
      </w:r>
      <w:r w:rsidRPr="00E56A30">
        <w:rPr>
          <w:sz w:val="28"/>
          <w:szCs w:val="28"/>
          <w:lang w:val="es-ES" w:eastAsia="x-none"/>
        </w:rPr>
        <w:lastRenderedPageBreak/>
        <w:t xml:space="preserve">đồng, tăng </w:t>
      </w:r>
      <w:r w:rsidR="009E703A" w:rsidRPr="00E56A30">
        <w:rPr>
          <w:sz w:val="28"/>
          <w:szCs w:val="28"/>
          <w:lang w:val="es-ES" w:eastAsia="x-none"/>
        </w:rPr>
        <w:t>11</w:t>
      </w:r>
      <w:r w:rsidR="009E703A" w:rsidRPr="00E56A30">
        <w:rPr>
          <w:sz w:val="28"/>
          <w:szCs w:val="28"/>
          <w:lang w:val="vi-VN" w:eastAsia="x-none"/>
        </w:rPr>
        <w:t>,1</w:t>
      </w:r>
      <w:r w:rsidRPr="00E56A30">
        <w:rPr>
          <w:sz w:val="28"/>
          <w:szCs w:val="28"/>
          <w:lang w:val="es-ES" w:eastAsia="x-none"/>
        </w:rPr>
        <w:t xml:space="preserve">% so cùng kỳ. Trong đó, vận tải hành khách đạt </w:t>
      </w:r>
      <w:r w:rsidR="009E703A" w:rsidRPr="00E56A30">
        <w:rPr>
          <w:sz w:val="28"/>
          <w:szCs w:val="28"/>
          <w:lang w:val="es-ES" w:eastAsia="x-none"/>
        </w:rPr>
        <w:t>264</w:t>
      </w:r>
      <w:r w:rsidR="009E703A" w:rsidRPr="00E56A30">
        <w:rPr>
          <w:sz w:val="28"/>
          <w:szCs w:val="28"/>
          <w:lang w:val="vi-VN" w:eastAsia="x-none"/>
        </w:rPr>
        <w:t>,6</w:t>
      </w:r>
      <w:r w:rsidRPr="00E56A30">
        <w:rPr>
          <w:sz w:val="28"/>
          <w:szCs w:val="28"/>
          <w:lang w:val="es-ES" w:eastAsia="x-none"/>
        </w:rPr>
        <w:t xml:space="preserve"> tỷ đồng, </w:t>
      </w:r>
      <w:r w:rsidR="00CF1951" w:rsidRPr="00E56A30">
        <w:rPr>
          <w:sz w:val="28"/>
          <w:szCs w:val="28"/>
          <w:lang w:val="es-ES" w:eastAsia="x-none"/>
        </w:rPr>
        <w:t>tăng</w:t>
      </w:r>
      <w:r w:rsidR="00CF1951" w:rsidRPr="00E56A30">
        <w:rPr>
          <w:sz w:val="28"/>
          <w:szCs w:val="28"/>
          <w:lang w:val="vi-VN" w:eastAsia="x-none"/>
        </w:rPr>
        <w:t xml:space="preserve"> 36,4</w:t>
      </w:r>
      <w:r w:rsidRPr="00E56A30">
        <w:rPr>
          <w:sz w:val="28"/>
          <w:szCs w:val="28"/>
          <w:lang w:val="es-ES" w:eastAsia="x-none"/>
        </w:rPr>
        <w:t xml:space="preserve">%; vận tải hàng hóa đạt </w:t>
      </w:r>
      <w:r w:rsidR="00CF1951" w:rsidRPr="00E56A30">
        <w:rPr>
          <w:sz w:val="28"/>
          <w:szCs w:val="28"/>
          <w:lang w:val="es-ES" w:eastAsia="x-none"/>
        </w:rPr>
        <w:t>878</w:t>
      </w:r>
      <w:r w:rsidR="00CF1951" w:rsidRPr="00E56A30">
        <w:rPr>
          <w:sz w:val="28"/>
          <w:szCs w:val="28"/>
          <w:lang w:val="vi-VN" w:eastAsia="x-none"/>
        </w:rPr>
        <w:t>,3</w:t>
      </w:r>
      <w:r w:rsidRPr="00E56A30">
        <w:rPr>
          <w:sz w:val="28"/>
          <w:szCs w:val="28"/>
          <w:lang w:val="es-ES" w:eastAsia="x-none"/>
        </w:rPr>
        <w:t xml:space="preserve"> tỷ đồng, tăng </w:t>
      </w:r>
      <w:r w:rsidR="00CF1951" w:rsidRPr="00E56A30">
        <w:rPr>
          <w:sz w:val="28"/>
          <w:szCs w:val="28"/>
          <w:lang w:val="es-ES" w:eastAsia="x-none"/>
        </w:rPr>
        <w:t>5</w:t>
      </w:r>
      <w:r w:rsidR="00CF1951" w:rsidRPr="00E56A30">
        <w:rPr>
          <w:sz w:val="28"/>
          <w:szCs w:val="28"/>
          <w:lang w:val="vi-VN" w:eastAsia="x-none"/>
        </w:rPr>
        <w:t>,5</w:t>
      </w:r>
      <w:r w:rsidRPr="00E56A30">
        <w:rPr>
          <w:sz w:val="28"/>
          <w:szCs w:val="28"/>
          <w:lang w:val="es-ES" w:eastAsia="x-none"/>
        </w:rPr>
        <w:t xml:space="preserve">%; dịch vụ kho bãi và hoạt động hỗ trợ vận tải khác đạt </w:t>
      </w:r>
      <w:r w:rsidR="00CF1951" w:rsidRPr="00E56A30">
        <w:rPr>
          <w:sz w:val="28"/>
          <w:szCs w:val="28"/>
          <w:lang w:val="es-ES" w:eastAsia="x-none"/>
        </w:rPr>
        <w:t>25</w:t>
      </w:r>
      <w:r w:rsidRPr="00E56A30">
        <w:rPr>
          <w:sz w:val="28"/>
          <w:szCs w:val="28"/>
          <w:lang w:val="es-ES" w:eastAsia="x-none"/>
        </w:rPr>
        <w:t>7,</w:t>
      </w:r>
      <w:r w:rsidR="00CF1951" w:rsidRPr="00E56A30">
        <w:rPr>
          <w:sz w:val="28"/>
          <w:szCs w:val="28"/>
          <w:lang w:val="es-ES" w:eastAsia="x-none"/>
        </w:rPr>
        <w:t>9</w:t>
      </w:r>
      <w:r w:rsidRPr="00E56A30">
        <w:rPr>
          <w:sz w:val="28"/>
          <w:szCs w:val="28"/>
          <w:lang w:val="es-ES" w:eastAsia="x-none"/>
        </w:rPr>
        <w:t xml:space="preserve"> tỷ đồng, tăng </w:t>
      </w:r>
      <w:r w:rsidR="00CF1951" w:rsidRPr="00E56A30">
        <w:rPr>
          <w:sz w:val="28"/>
          <w:szCs w:val="28"/>
          <w:lang w:val="es-ES" w:eastAsia="x-none"/>
        </w:rPr>
        <w:t>10</w:t>
      </w:r>
      <w:r w:rsidR="00CF1951" w:rsidRPr="00E56A30">
        <w:rPr>
          <w:sz w:val="28"/>
          <w:szCs w:val="28"/>
          <w:lang w:val="vi-VN" w:eastAsia="x-none"/>
        </w:rPr>
        <w:t>,3</w:t>
      </w:r>
      <w:r w:rsidRPr="00E56A30">
        <w:rPr>
          <w:sz w:val="28"/>
          <w:szCs w:val="28"/>
          <w:lang w:val="es-ES" w:eastAsia="x-none"/>
        </w:rPr>
        <w:t xml:space="preserve">%; bưu chính, chuyển phát đạt </w:t>
      </w:r>
      <w:r w:rsidR="00854273" w:rsidRPr="00E56A30">
        <w:rPr>
          <w:sz w:val="28"/>
          <w:szCs w:val="28"/>
          <w:lang w:val="es-ES" w:eastAsia="x-none"/>
        </w:rPr>
        <w:t>1</w:t>
      </w:r>
      <w:r w:rsidR="00854273" w:rsidRPr="00E56A30">
        <w:rPr>
          <w:sz w:val="28"/>
          <w:szCs w:val="28"/>
          <w:lang w:val="vi-VN" w:eastAsia="x-none"/>
        </w:rPr>
        <w:t>,9</w:t>
      </w:r>
      <w:r w:rsidRPr="00E56A30">
        <w:rPr>
          <w:sz w:val="28"/>
          <w:szCs w:val="28"/>
          <w:lang w:val="es-ES" w:eastAsia="x-none"/>
        </w:rPr>
        <w:t xml:space="preserve"> tỷ đồng, tăng </w:t>
      </w:r>
      <w:r w:rsidR="00CF1951" w:rsidRPr="00E56A30">
        <w:rPr>
          <w:sz w:val="28"/>
          <w:szCs w:val="28"/>
          <w:lang w:val="es-ES" w:eastAsia="x-none"/>
        </w:rPr>
        <w:t>4</w:t>
      </w:r>
      <w:r w:rsidR="00CF1951" w:rsidRPr="00E56A30">
        <w:rPr>
          <w:sz w:val="28"/>
          <w:szCs w:val="28"/>
          <w:lang w:val="vi-VN" w:eastAsia="x-none"/>
        </w:rPr>
        <w:t>,8</w:t>
      </w:r>
      <w:r w:rsidRPr="00E56A30">
        <w:rPr>
          <w:sz w:val="28"/>
          <w:szCs w:val="28"/>
          <w:lang w:val="es-ES" w:eastAsia="x-none"/>
        </w:rPr>
        <w:t xml:space="preserve">%. </w:t>
      </w:r>
    </w:p>
    <w:p w:rsidR="008D15F5" w:rsidRPr="00E56A30" w:rsidRDefault="008D15F5" w:rsidP="00E56A30">
      <w:pPr>
        <w:pStyle w:val="Normal13pt"/>
        <w:spacing w:before="40" w:after="40" w:line="288" w:lineRule="auto"/>
        <w:ind w:firstLine="567"/>
        <w:jc w:val="both"/>
        <w:rPr>
          <w:b/>
          <w:color w:val="auto"/>
          <w:sz w:val="28"/>
          <w:szCs w:val="28"/>
          <w:lang w:val="es-ES"/>
        </w:rPr>
      </w:pPr>
      <w:r w:rsidRPr="00E56A30">
        <w:rPr>
          <w:b/>
          <w:color w:val="auto"/>
          <w:sz w:val="28"/>
          <w:szCs w:val="28"/>
          <w:lang w:val="es-ES"/>
        </w:rPr>
        <w:t>6. Chỉ số giá</w:t>
      </w:r>
    </w:p>
    <w:p w:rsidR="009D3610" w:rsidRPr="00E56A30" w:rsidRDefault="008D15F5" w:rsidP="00E56A30">
      <w:pPr>
        <w:pStyle w:val="Normal13pt"/>
        <w:spacing w:before="40" w:after="40" w:line="288" w:lineRule="auto"/>
        <w:ind w:firstLine="567"/>
        <w:jc w:val="both"/>
        <w:rPr>
          <w:b/>
          <w:i/>
          <w:color w:val="auto"/>
          <w:sz w:val="28"/>
          <w:szCs w:val="28"/>
          <w:lang w:val="vi-VN"/>
        </w:rPr>
      </w:pPr>
      <w:r w:rsidRPr="00E56A30">
        <w:rPr>
          <w:b/>
          <w:i/>
          <w:color w:val="auto"/>
          <w:sz w:val="28"/>
          <w:szCs w:val="28"/>
          <w:lang w:val="es-ES"/>
        </w:rPr>
        <w:t>6.1. Chỉ số giá tiêu dùng</w:t>
      </w:r>
    </w:p>
    <w:p w:rsidR="008D15F5" w:rsidRPr="00E56A30" w:rsidRDefault="009D3610" w:rsidP="00E56A30">
      <w:pPr>
        <w:pStyle w:val="Normal13pt"/>
        <w:spacing w:before="40" w:after="40" w:line="288" w:lineRule="auto"/>
        <w:ind w:firstLine="567"/>
        <w:jc w:val="both"/>
        <w:rPr>
          <w:b/>
          <w:i/>
          <w:color w:val="auto"/>
          <w:sz w:val="28"/>
          <w:szCs w:val="28"/>
          <w:lang w:val="es-ES"/>
        </w:rPr>
      </w:pPr>
      <w:r w:rsidRPr="00E56A30">
        <w:rPr>
          <w:color w:val="auto"/>
          <w:spacing w:val="6"/>
          <w:sz w:val="28"/>
          <w:szCs w:val="28"/>
          <w:lang w:val="af-ZA"/>
        </w:rPr>
        <w:t xml:space="preserve">Trước, trong và sau Tết </w:t>
      </w:r>
      <w:r w:rsidRPr="00E56A30">
        <w:rPr>
          <w:color w:val="auto"/>
          <w:spacing w:val="6"/>
          <w:sz w:val="28"/>
          <w:szCs w:val="28"/>
        </w:rPr>
        <w:t xml:space="preserve">Quý Mão </w:t>
      </w:r>
      <w:r w:rsidRPr="00E56A30">
        <w:rPr>
          <w:color w:val="auto"/>
          <w:spacing w:val="6"/>
          <w:sz w:val="28"/>
          <w:szCs w:val="28"/>
          <w:lang w:val="af-ZA"/>
        </w:rPr>
        <w:t>2023</w:t>
      </w:r>
      <w:r w:rsidRPr="00E56A30">
        <w:rPr>
          <w:color w:val="auto"/>
          <w:spacing w:val="6"/>
          <w:sz w:val="28"/>
          <w:szCs w:val="28"/>
          <w:lang w:val="vi-VN"/>
        </w:rPr>
        <w:t xml:space="preserve">, </w:t>
      </w:r>
      <w:r w:rsidRPr="00E56A30">
        <w:rPr>
          <w:color w:val="auto"/>
          <w:sz w:val="28"/>
          <w:szCs w:val="28"/>
          <w:lang w:val="vi-VN"/>
        </w:rPr>
        <w:t>UBND</w:t>
      </w:r>
      <w:r w:rsidRPr="00E56A30">
        <w:rPr>
          <w:color w:val="auto"/>
          <w:sz w:val="28"/>
          <w:szCs w:val="28"/>
          <w:lang w:val="af-ZA"/>
        </w:rPr>
        <w:t xml:space="preserve"> tỉnh</w:t>
      </w:r>
      <w:r w:rsidRPr="00E56A30">
        <w:rPr>
          <w:color w:val="auto"/>
          <w:sz w:val="28"/>
          <w:szCs w:val="28"/>
          <w:lang w:val="vi-VN"/>
        </w:rPr>
        <w:t xml:space="preserve"> Bình Định </w:t>
      </w:r>
      <w:r w:rsidRPr="00E56A30">
        <w:rPr>
          <w:color w:val="auto"/>
          <w:sz w:val="28"/>
          <w:szCs w:val="28"/>
          <w:lang w:val="af-ZA"/>
        </w:rPr>
        <w:t xml:space="preserve">đã </w:t>
      </w:r>
      <w:r w:rsidRPr="00E56A30">
        <w:rPr>
          <w:color w:val="auto"/>
          <w:sz w:val="28"/>
          <w:szCs w:val="28"/>
          <w:lang w:val="vi-VN"/>
        </w:rPr>
        <w:t>chỉ đạo</w:t>
      </w:r>
      <w:r w:rsidRPr="00E56A30">
        <w:rPr>
          <w:color w:val="auto"/>
          <w:sz w:val="28"/>
          <w:szCs w:val="28"/>
          <w:lang w:val="af-ZA"/>
        </w:rPr>
        <w:t>,</w:t>
      </w:r>
      <w:r w:rsidRPr="00E56A30">
        <w:rPr>
          <w:color w:val="auto"/>
          <w:sz w:val="28"/>
          <w:szCs w:val="28"/>
          <w:lang w:val="vi-VN"/>
        </w:rPr>
        <w:t xml:space="preserve"> </w:t>
      </w:r>
      <w:r w:rsidRPr="00E56A30">
        <w:rPr>
          <w:color w:val="auto"/>
          <w:sz w:val="28"/>
          <w:szCs w:val="28"/>
          <w:lang w:val="af-ZA"/>
        </w:rPr>
        <w:t>ban hành</w:t>
      </w:r>
      <w:r w:rsidRPr="00E56A30">
        <w:rPr>
          <w:color w:val="auto"/>
          <w:sz w:val="28"/>
          <w:szCs w:val="28"/>
          <w:lang w:val="vi-VN"/>
        </w:rPr>
        <w:t xml:space="preserve"> </w:t>
      </w:r>
      <w:r w:rsidRPr="00E56A30">
        <w:rPr>
          <w:color w:val="auto"/>
          <w:spacing w:val="6"/>
          <w:sz w:val="28"/>
          <w:szCs w:val="28"/>
          <w:lang w:val="af-ZA"/>
        </w:rPr>
        <w:t xml:space="preserve">phương án bình ổn giá trên địa bàn tỉnh; cộng thêm sự phối hợp giữa các Sở, ban, ngành trong việc triển khai, giám sát, kiểm tra chặt chẽ giá cả, cung cầu hàng hóa đã góp phần ổn định giá cả thị trường, </w:t>
      </w:r>
      <w:r w:rsidRPr="00E56A30">
        <w:rPr>
          <w:color w:val="auto"/>
          <w:spacing w:val="6"/>
          <w:sz w:val="28"/>
          <w:szCs w:val="28"/>
          <w:lang w:val="vi-VN"/>
        </w:rPr>
        <w:t>không để xảy ra tình trạng khan hiếm hàng đầu cơ, tăng giá; đồng thời chuẩn bị tốt các loại hàng hóa tiêu dùng thiết yếu, đảm bảo cân đối cung cầu</w:t>
      </w:r>
      <w:r w:rsidRPr="00E56A30">
        <w:rPr>
          <w:color w:val="auto"/>
          <w:spacing w:val="6"/>
          <w:sz w:val="28"/>
          <w:szCs w:val="28"/>
        </w:rPr>
        <w:t xml:space="preserve">, kiềm chế tốc độ tăng CPI trong 2 tháng đầu năm </w:t>
      </w:r>
      <w:r w:rsidR="00120699" w:rsidRPr="00E56A30">
        <w:rPr>
          <w:color w:val="auto"/>
          <w:spacing w:val="6"/>
          <w:sz w:val="28"/>
          <w:szCs w:val="28"/>
          <w:lang w:val="vi-VN"/>
        </w:rPr>
        <w:t>2023.</w:t>
      </w:r>
      <w:r w:rsidR="008D15F5" w:rsidRPr="00E56A30">
        <w:rPr>
          <w:b/>
          <w:i/>
          <w:color w:val="auto"/>
          <w:sz w:val="28"/>
          <w:szCs w:val="28"/>
          <w:lang w:val="es-ES"/>
        </w:rPr>
        <w:t xml:space="preserve"> </w:t>
      </w:r>
    </w:p>
    <w:p w:rsidR="00EA3F85" w:rsidRPr="00E56A30" w:rsidRDefault="009D3610" w:rsidP="00E56A30">
      <w:pPr>
        <w:spacing w:before="40" w:after="40" w:line="288" w:lineRule="auto"/>
        <w:ind w:firstLine="576"/>
        <w:jc w:val="both"/>
        <w:rPr>
          <w:sz w:val="28"/>
          <w:szCs w:val="28"/>
          <w:lang w:val="es-ES"/>
        </w:rPr>
      </w:pPr>
      <w:r w:rsidRPr="00E56A30">
        <w:rPr>
          <w:sz w:val="28"/>
          <w:szCs w:val="28"/>
          <w:lang w:val="vi-VN"/>
        </w:rPr>
        <w:t>Chỉ số giá tiêu dùng (CPI) của tỉnh Bình Định tháng 02 năm 202</w:t>
      </w:r>
      <w:r w:rsidRPr="00E56A30">
        <w:rPr>
          <w:sz w:val="28"/>
          <w:szCs w:val="28"/>
        </w:rPr>
        <w:t>3</w:t>
      </w:r>
      <w:r w:rsidRPr="00E56A30">
        <w:rPr>
          <w:sz w:val="28"/>
          <w:szCs w:val="28"/>
          <w:lang w:val="vi-VN"/>
        </w:rPr>
        <w:t xml:space="preserve"> tăng 0,1% so tháng trước; tăng </w:t>
      </w:r>
      <w:r w:rsidRPr="00E56A30">
        <w:rPr>
          <w:sz w:val="28"/>
          <w:szCs w:val="28"/>
        </w:rPr>
        <w:t>3</w:t>
      </w:r>
      <w:r w:rsidRPr="00E56A30">
        <w:rPr>
          <w:sz w:val="28"/>
          <w:szCs w:val="28"/>
          <w:lang w:val="vi-VN"/>
        </w:rPr>
        <w:t>,25% so với cùng kỳ năm trước; tăng 0,</w:t>
      </w:r>
      <w:r w:rsidRPr="00E56A30">
        <w:rPr>
          <w:sz w:val="28"/>
          <w:szCs w:val="28"/>
        </w:rPr>
        <w:t>97</w:t>
      </w:r>
      <w:r w:rsidRPr="00E56A30">
        <w:rPr>
          <w:sz w:val="28"/>
          <w:szCs w:val="28"/>
          <w:lang w:val="vi-VN"/>
        </w:rPr>
        <w:t xml:space="preserve">% so với tháng 12 năm trước; bình quân 2 tháng đầu năm 2023 tăng </w:t>
      </w:r>
      <w:r w:rsidRPr="00E56A30">
        <w:rPr>
          <w:sz w:val="28"/>
          <w:szCs w:val="28"/>
        </w:rPr>
        <w:t>3</w:t>
      </w:r>
      <w:r w:rsidRPr="00E56A30">
        <w:rPr>
          <w:sz w:val="28"/>
          <w:szCs w:val="28"/>
          <w:lang w:val="vi-VN"/>
        </w:rPr>
        <w:t>,41% so với cùng kỳ.</w:t>
      </w:r>
    </w:p>
    <w:p w:rsidR="005C7F3F" w:rsidRPr="00E56A30" w:rsidRDefault="00120699" w:rsidP="00E56A30">
      <w:pPr>
        <w:spacing w:before="40" w:after="40" w:line="288" w:lineRule="auto"/>
        <w:ind w:firstLine="567"/>
        <w:jc w:val="both"/>
        <w:rPr>
          <w:spacing w:val="6"/>
          <w:sz w:val="28"/>
          <w:szCs w:val="28"/>
          <w:lang w:val="vi-VN"/>
        </w:rPr>
      </w:pPr>
      <w:r w:rsidRPr="00E56A30">
        <w:rPr>
          <w:spacing w:val="6"/>
          <w:sz w:val="28"/>
          <w:szCs w:val="28"/>
          <w:lang w:val="vi-VN"/>
        </w:rPr>
        <w:t xml:space="preserve">Trong 11 nhóm hàng hóa và dịch vụ tiêu dùng chính, có 3 nhóm tăng giá so với tháng trước: </w:t>
      </w:r>
      <w:r w:rsidRPr="00E56A30">
        <w:rPr>
          <w:spacing w:val="6"/>
          <w:sz w:val="28"/>
          <w:szCs w:val="28"/>
        </w:rPr>
        <w:t>N</w:t>
      </w:r>
      <w:r w:rsidRPr="00E56A30">
        <w:rPr>
          <w:spacing w:val="6"/>
          <w:sz w:val="28"/>
          <w:szCs w:val="28"/>
          <w:lang w:val="vi-VN"/>
        </w:rPr>
        <w:t>hóm giao thông tăng 2</w:t>
      </w:r>
      <w:r w:rsidRPr="00E56A30">
        <w:rPr>
          <w:spacing w:val="6"/>
          <w:sz w:val="28"/>
          <w:szCs w:val="28"/>
        </w:rPr>
        <w:t>,12</w:t>
      </w:r>
      <w:r w:rsidRPr="00E56A30">
        <w:rPr>
          <w:spacing w:val="6"/>
          <w:sz w:val="28"/>
          <w:szCs w:val="28"/>
          <w:lang w:val="vi-VN"/>
        </w:rPr>
        <w:t>%; nhóm nhà ở, điện nước, chất đốt và VLXD tăng 0,92%;</w:t>
      </w:r>
      <w:r w:rsidRPr="00E56A30">
        <w:rPr>
          <w:spacing w:val="6"/>
          <w:sz w:val="28"/>
          <w:szCs w:val="28"/>
        </w:rPr>
        <w:t xml:space="preserve"> nhóm giáo dục tăng 0,01%. Ngược lại, có 5 nhóm hàng hóa và dịch vụ giảm so với tháng trước: nhóm hàng ăn và dịch vụ ăn uống giảm 0,45%; nhóm văn hóa, giải trí và du lịch giảm 0,28%; nhóm đồ uống và thuốc lá giảm 2,2%; nhóm thiết bị và đồ dùng gia đình giảm 0,09%; nhóm hàng hóa và dịch vụ khác giảm 0,06%. Các nhóm có chỉ số ổn định </w:t>
      </w:r>
      <w:r w:rsidRPr="00E56A30">
        <w:rPr>
          <w:spacing w:val="6"/>
          <w:sz w:val="28"/>
          <w:szCs w:val="28"/>
          <w:lang w:val="vi-VN"/>
        </w:rPr>
        <w:t xml:space="preserve">so với tháng trước là </w:t>
      </w:r>
      <w:r w:rsidRPr="00E56A30">
        <w:rPr>
          <w:spacing w:val="6"/>
          <w:sz w:val="28"/>
          <w:szCs w:val="28"/>
        </w:rPr>
        <w:t xml:space="preserve">nhóm may mặc, mũ nón, giày dép; </w:t>
      </w:r>
      <w:r w:rsidRPr="00E56A30">
        <w:rPr>
          <w:spacing w:val="6"/>
          <w:sz w:val="28"/>
          <w:szCs w:val="28"/>
          <w:lang w:val="vi-VN"/>
        </w:rPr>
        <w:t>nhóm thuốc và dịch vụ y tế và nhóm bưu chính viễn thông.</w:t>
      </w:r>
    </w:p>
    <w:p w:rsidR="00120699" w:rsidRPr="00E56A30" w:rsidRDefault="00120699" w:rsidP="00E56A30">
      <w:pPr>
        <w:spacing w:before="40" w:after="40" w:line="288" w:lineRule="auto"/>
        <w:ind w:firstLine="567"/>
        <w:jc w:val="both"/>
        <w:rPr>
          <w:spacing w:val="6"/>
          <w:sz w:val="28"/>
          <w:szCs w:val="28"/>
          <w:lang w:val="vi-VN"/>
        </w:rPr>
      </w:pPr>
      <w:r w:rsidRPr="00E56A30">
        <w:rPr>
          <w:spacing w:val="6"/>
          <w:sz w:val="28"/>
          <w:szCs w:val="28"/>
        </w:rPr>
        <w:t>Chỉ số CPI tháng 2 năm 2023 tăng nguyên nhân việc điều chỉnh giá xăng, dầu vào ngày 21/02/2023 của Liên Bộ Tài chính - Công Thương: xăng A95 tăng 1.300 đồng/lít; xăng E5 tăng 1.237 đồng/lít. Bên cạnh đó, giá gas tăng 62.000 đồng/bình 12 kg, ảnh hưởng bởi giá gas thế giới, làm tăng chỉ số giá 2 nhóm giao thông và nhóm nhà ở, điện nước, chất đốt và VLXD.</w:t>
      </w:r>
      <w:r w:rsidRPr="00E56A30">
        <w:rPr>
          <w:spacing w:val="6"/>
          <w:sz w:val="28"/>
          <w:szCs w:val="28"/>
          <w:lang w:val="vi-VN"/>
        </w:rPr>
        <w:t xml:space="preserve"> Tuy nhiên, s</w:t>
      </w:r>
      <w:r w:rsidRPr="00E56A30">
        <w:rPr>
          <w:spacing w:val="6"/>
          <w:sz w:val="28"/>
          <w:szCs w:val="28"/>
        </w:rPr>
        <w:t xml:space="preserve">au Tết Nguyên đán Quý Mão, nhóm thực phẩm, ăn uống ngoài gia đình, đồ uống thuốc lá và các dịch vụ khác đã trở về giá cũ trước Tết, nhu cầu tiêu dùng giảm, </w:t>
      </w:r>
      <w:r w:rsidR="003D5C6C" w:rsidRPr="00E56A30">
        <w:rPr>
          <w:spacing w:val="6"/>
          <w:sz w:val="28"/>
          <w:szCs w:val="28"/>
        </w:rPr>
        <w:t>nên</w:t>
      </w:r>
      <w:r w:rsidR="003D5C6C" w:rsidRPr="00E56A30">
        <w:rPr>
          <w:spacing w:val="6"/>
          <w:sz w:val="28"/>
          <w:szCs w:val="28"/>
          <w:lang w:val="vi-VN"/>
        </w:rPr>
        <w:t xml:space="preserve"> giá tháng 02/2023 chỉ tăng nhẹ so tháng trước</w:t>
      </w:r>
      <w:r w:rsidRPr="00E56A30">
        <w:rPr>
          <w:spacing w:val="6"/>
          <w:sz w:val="28"/>
          <w:szCs w:val="28"/>
        </w:rPr>
        <w:t>.</w:t>
      </w:r>
      <w:r w:rsidRPr="00E56A30">
        <w:rPr>
          <w:spacing w:val="6"/>
          <w:sz w:val="28"/>
          <w:szCs w:val="28"/>
          <w:lang w:val="vi-VN"/>
        </w:rPr>
        <w:t xml:space="preserve"> </w:t>
      </w:r>
    </w:p>
    <w:p w:rsidR="003D5C6C" w:rsidRPr="00E56A30" w:rsidRDefault="003D5C6C" w:rsidP="00E56A30">
      <w:pPr>
        <w:spacing w:before="40" w:after="40" w:line="288" w:lineRule="auto"/>
        <w:ind w:firstLine="720"/>
        <w:jc w:val="both"/>
        <w:rPr>
          <w:sz w:val="28"/>
          <w:szCs w:val="28"/>
          <w:shd w:val="clear" w:color="auto" w:fill="FFFFFF"/>
          <w:lang w:val="vi-VN" w:eastAsia="vi-VN"/>
        </w:rPr>
      </w:pPr>
      <w:r w:rsidRPr="00E56A30">
        <w:rPr>
          <w:rFonts w:eastAsia="CenturionOld"/>
          <w:sz w:val="28"/>
          <w:szCs w:val="28"/>
          <w:lang w:val="vi-VN" w:eastAsia="vi-VN"/>
        </w:rPr>
        <w:t xml:space="preserve">Chỉ số giá tiêu dùng hàng hóa và dịch vụ bình quân </w:t>
      </w:r>
      <w:r w:rsidRPr="00E56A30">
        <w:rPr>
          <w:rFonts w:eastAsia="CenturionOld"/>
          <w:sz w:val="28"/>
          <w:szCs w:val="28"/>
          <w:lang w:eastAsia="vi-VN"/>
        </w:rPr>
        <w:t xml:space="preserve">2 tháng đầu năm 2023 so </w:t>
      </w:r>
      <w:r w:rsidRPr="00E56A30">
        <w:rPr>
          <w:rFonts w:eastAsia="CenturionOld"/>
          <w:sz w:val="28"/>
          <w:szCs w:val="28"/>
          <w:lang w:val="vi-VN" w:eastAsia="vi-VN"/>
        </w:rPr>
        <w:t xml:space="preserve">cùng kỳ năm trước </w:t>
      </w:r>
      <w:r w:rsidRPr="00E56A30">
        <w:rPr>
          <w:sz w:val="28"/>
          <w:szCs w:val="28"/>
          <w:lang w:val="vi-VN" w:eastAsia="vi-VN"/>
        </w:rPr>
        <w:t>tăng 3,41%,</w:t>
      </w:r>
      <w:r w:rsidRPr="00E56A30">
        <w:rPr>
          <w:sz w:val="28"/>
          <w:szCs w:val="28"/>
          <w:shd w:val="clear" w:color="auto" w:fill="FFFFFF"/>
          <w:lang w:val="vi-VN" w:eastAsia="vi-VN"/>
        </w:rPr>
        <w:t xml:space="preserve"> do chịu sự tác động của các nhóm hàng hóa chính sau:</w:t>
      </w:r>
    </w:p>
    <w:p w:rsidR="003D5C6C" w:rsidRPr="00E56A30" w:rsidRDefault="003D5C6C" w:rsidP="00E56A30">
      <w:pPr>
        <w:spacing w:before="40" w:after="40" w:line="288" w:lineRule="auto"/>
        <w:ind w:firstLine="720"/>
        <w:jc w:val="both"/>
        <w:rPr>
          <w:sz w:val="28"/>
          <w:szCs w:val="28"/>
          <w:lang w:val="af-ZA"/>
        </w:rPr>
      </w:pPr>
      <w:r w:rsidRPr="00E56A30">
        <w:rPr>
          <w:i/>
          <w:sz w:val="28"/>
          <w:szCs w:val="28"/>
          <w:shd w:val="clear" w:color="auto" w:fill="FFFFFF"/>
          <w:lang w:val="vi-VN"/>
        </w:rPr>
        <w:lastRenderedPageBreak/>
        <w:t>Thứ nhất</w:t>
      </w:r>
      <w:r w:rsidRPr="00E56A30">
        <w:rPr>
          <w:sz w:val="28"/>
          <w:szCs w:val="28"/>
          <w:shd w:val="clear" w:color="auto" w:fill="FFFFFF"/>
          <w:lang w:val="vi-VN"/>
        </w:rPr>
        <w:t xml:space="preserve">: </w:t>
      </w:r>
      <w:r w:rsidRPr="00E56A30">
        <w:rPr>
          <w:sz w:val="28"/>
          <w:szCs w:val="28"/>
          <w:lang w:val="af-ZA"/>
        </w:rPr>
        <w:t>Nhóm Giáo dục tăng 9,2%, chịu tác động của nhóm đồ dùng học tập và văn phòng tăng 2,13%, trong đó sản phẩm từ giấy tăng 4,61%; bút viết các loại tăng 4,36%; văn phòng phẩm và đồ dùng học tập khác tăng 2,06%. Bên cạnh đó dịch vụ giáo dục tăng 10,22%.</w:t>
      </w:r>
    </w:p>
    <w:p w:rsidR="003D5C6C" w:rsidRPr="00E56A30" w:rsidRDefault="003D5C6C" w:rsidP="00E56A30">
      <w:pPr>
        <w:spacing w:before="40" w:after="40" w:line="288" w:lineRule="auto"/>
        <w:ind w:firstLine="578"/>
        <w:jc w:val="both"/>
        <w:rPr>
          <w:bCs/>
          <w:sz w:val="28"/>
          <w:szCs w:val="28"/>
          <w:lang w:val="af-ZA"/>
        </w:rPr>
      </w:pPr>
      <w:r w:rsidRPr="00E56A30">
        <w:rPr>
          <w:bCs/>
          <w:i/>
          <w:sz w:val="28"/>
          <w:szCs w:val="28"/>
          <w:lang w:val="af-ZA"/>
        </w:rPr>
        <w:t>Thứ hai:</w:t>
      </w:r>
      <w:r w:rsidRPr="00E56A30">
        <w:rPr>
          <w:bCs/>
          <w:sz w:val="28"/>
          <w:szCs w:val="28"/>
          <w:lang w:val="af-ZA"/>
        </w:rPr>
        <w:t xml:space="preserve"> Nhóm Đồ uống và thuốc lá tăng 5,01%, chịu tác động của nhóm rượu bia tăng 6,39%; đồ uống không cồn tăng 3,43%; thuốc hút tăng 4,59%.</w:t>
      </w:r>
    </w:p>
    <w:p w:rsidR="003D5C6C" w:rsidRPr="00E56A30" w:rsidRDefault="003D5C6C" w:rsidP="00E56A30">
      <w:pPr>
        <w:spacing w:before="40" w:after="40" w:line="288" w:lineRule="auto"/>
        <w:ind w:firstLine="578"/>
        <w:jc w:val="both"/>
        <w:rPr>
          <w:bCs/>
          <w:sz w:val="28"/>
          <w:szCs w:val="28"/>
          <w:lang w:val="af-ZA"/>
        </w:rPr>
      </w:pPr>
      <w:r w:rsidRPr="00E56A30">
        <w:rPr>
          <w:i/>
          <w:sz w:val="28"/>
          <w:szCs w:val="28"/>
          <w:lang w:val="af-ZA"/>
        </w:rPr>
        <w:t>Thứ ba:</w:t>
      </w:r>
      <w:r w:rsidRPr="00E56A30">
        <w:rPr>
          <w:sz w:val="28"/>
          <w:szCs w:val="28"/>
          <w:lang w:val="af-ZA"/>
        </w:rPr>
        <w:t xml:space="preserve"> Nhóm Hàng ăn uống và dịch vụ ăn uống tăng 4,43% chịu tác động bởi nhóm gạo tăng 2,93%; bột mỳ và ngũ cốc khác tăng 7,65%; lương thực chế biến tăng 6,2%. Nhóm thực phẩm tăng 5,43%; trong đó, thịt gia súc tăng 2,43%; thịt gia cầm tăng 11,35%; trứng các loại tăng 20,7%; thủy sản tươi sống tăng 7,52%; rau tươi và khô chế biến tăng 9,31%.</w:t>
      </w:r>
    </w:p>
    <w:p w:rsidR="003D5C6C" w:rsidRPr="00E56A30" w:rsidRDefault="003D5C6C" w:rsidP="00E56A30">
      <w:pPr>
        <w:spacing w:before="40" w:after="40" w:line="288" w:lineRule="auto"/>
        <w:ind w:firstLine="578"/>
        <w:jc w:val="both"/>
        <w:rPr>
          <w:bCs/>
          <w:sz w:val="28"/>
          <w:szCs w:val="28"/>
          <w:lang w:val="af-ZA"/>
        </w:rPr>
      </w:pPr>
      <w:r w:rsidRPr="00E56A30">
        <w:rPr>
          <w:i/>
          <w:sz w:val="28"/>
          <w:szCs w:val="28"/>
          <w:lang w:val="af-ZA"/>
        </w:rPr>
        <w:t xml:space="preserve">Thứ tư: </w:t>
      </w:r>
      <w:r w:rsidRPr="00E56A30">
        <w:rPr>
          <w:bCs/>
          <w:sz w:val="28"/>
          <w:szCs w:val="28"/>
          <w:lang w:val="af-ZA"/>
        </w:rPr>
        <w:t>Nhóm May mặc, mũ nón, giày dép tăng 3,72%, chịu tác động của nhóm may mặc tăng 4,66%; may mặc khác và mũ nón tăng 3,63%; giầy, dép tăng 1,43%.</w:t>
      </w:r>
    </w:p>
    <w:p w:rsidR="003D5C6C" w:rsidRPr="00E56A30" w:rsidRDefault="003D5C6C" w:rsidP="00E56A30">
      <w:pPr>
        <w:widowControl w:val="0"/>
        <w:spacing w:before="40" w:after="40" w:line="288" w:lineRule="auto"/>
        <w:ind w:firstLine="578"/>
        <w:jc w:val="both"/>
        <w:rPr>
          <w:sz w:val="28"/>
          <w:szCs w:val="28"/>
          <w:lang w:val="af-ZA"/>
        </w:rPr>
      </w:pPr>
      <w:r w:rsidRPr="00E56A30">
        <w:rPr>
          <w:i/>
          <w:sz w:val="28"/>
          <w:szCs w:val="28"/>
          <w:lang w:val="af-ZA"/>
        </w:rPr>
        <w:t xml:space="preserve">Thứ năm: </w:t>
      </w:r>
      <w:r w:rsidRPr="00E56A30">
        <w:rPr>
          <w:sz w:val="28"/>
          <w:szCs w:val="28"/>
          <w:lang w:val="af-ZA"/>
        </w:rPr>
        <w:t>Nhóm Nhà ở, điện nước, chất đốt và VLXD tăng 2,23%, tác động tăng bởi nhóm vật liệu bảo dưỡng nhà ở tăng 5,66%; giá gas và các loại chất đốt khác tăng 4,01%; nước sinh hoạt và dịch vụ khác liên quan tăng 10,45%.</w:t>
      </w:r>
    </w:p>
    <w:p w:rsidR="00B07290" w:rsidRPr="00E56A30" w:rsidRDefault="003D5C6C" w:rsidP="00E56A30">
      <w:pPr>
        <w:spacing w:before="40" w:after="40" w:line="288" w:lineRule="auto"/>
        <w:ind w:firstLine="576"/>
        <w:jc w:val="both"/>
        <w:rPr>
          <w:spacing w:val="6"/>
          <w:sz w:val="28"/>
          <w:szCs w:val="28"/>
        </w:rPr>
      </w:pPr>
      <w:r w:rsidRPr="00E56A30">
        <w:rPr>
          <w:i/>
          <w:sz w:val="28"/>
          <w:szCs w:val="28"/>
          <w:lang w:val="af-ZA"/>
        </w:rPr>
        <w:t xml:space="preserve">Thứ sáu: </w:t>
      </w:r>
      <w:r w:rsidRPr="00E56A30">
        <w:rPr>
          <w:sz w:val="28"/>
          <w:szCs w:val="28"/>
          <w:lang w:val="af-ZA"/>
        </w:rPr>
        <w:t>Nhóm Thiết bị và đồ dùng gia đình tăng 1,97%, chủ yếu tăng ở đồ dùng trong nhà tăng 1,93%; dịch vụ trong gia đình tăng 2,56%.</w:t>
      </w:r>
    </w:p>
    <w:p w:rsidR="008D15F5" w:rsidRPr="00E56A30" w:rsidRDefault="008D15F5" w:rsidP="00E56A30">
      <w:pPr>
        <w:pStyle w:val="Normal13pt"/>
        <w:spacing w:before="40" w:after="40" w:line="288" w:lineRule="auto"/>
        <w:ind w:firstLine="567"/>
        <w:jc w:val="both"/>
        <w:rPr>
          <w:b/>
          <w:i/>
          <w:color w:val="auto"/>
          <w:sz w:val="28"/>
          <w:szCs w:val="28"/>
          <w:lang w:val="es-ES"/>
        </w:rPr>
      </w:pPr>
      <w:r w:rsidRPr="00E56A30">
        <w:rPr>
          <w:b/>
          <w:i/>
          <w:color w:val="auto"/>
          <w:sz w:val="28"/>
          <w:szCs w:val="28"/>
          <w:lang w:val="es-ES"/>
        </w:rPr>
        <w:t>6.2. Chỉ số giá vàng và chỉ số giá đô la Mỹ</w:t>
      </w:r>
    </w:p>
    <w:p w:rsidR="001A0DA9" w:rsidRPr="00E56A30" w:rsidRDefault="001A0DA9" w:rsidP="00E56A30">
      <w:pPr>
        <w:spacing w:before="40" w:after="40" w:line="288" w:lineRule="auto"/>
        <w:ind w:firstLine="567"/>
        <w:jc w:val="both"/>
        <w:rPr>
          <w:sz w:val="28"/>
          <w:szCs w:val="28"/>
        </w:rPr>
      </w:pPr>
      <w:r w:rsidRPr="00E56A30">
        <w:rPr>
          <w:sz w:val="28"/>
          <w:szCs w:val="28"/>
          <w:lang w:val="vi-VN"/>
        </w:rPr>
        <w:t xml:space="preserve">Giá vàng tại địa phương tháng </w:t>
      </w:r>
      <w:r w:rsidRPr="00E56A30">
        <w:rPr>
          <w:sz w:val="28"/>
          <w:szCs w:val="28"/>
        </w:rPr>
        <w:t>0</w:t>
      </w:r>
      <w:r w:rsidR="00EA3F85" w:rsidRPr="00E56A30">
        <w:rPr>
          <w:sz w:val="28"/>
          <w:szCs w:val="28"/>
        </w:rPr>
        <w:t>2</w:t>
      </w:r>
      <w:r w:rsidRPr="00E56A30">
        <w:rPr>
          <w:sz w:val="28"/>
          <w:szCs w:val="28"/>
          <w:lang w:val="vi-VN"/>
        </w:rPr>
        <w:t xml:space="preserve"> năm </w:t>
      </w:r>
      <w:r w:rsidR="00B71C9B" w:rsidRPr="00E56A30">
        <w:rPr>
          <w:sz w:val="28"/>
          <w:szCs w:val="28"/>
          <w:lang w:val="vi-VN"/>
        </w:rPr>
        <w:t>2023</w:t>
      </w:r>
      <w:r w:rsidRPr="00E56A30">
        <w:rPr>
          <w:sz w:val="28"/>
          <w:szCs w:val="28"/>
        </w:rPr>
        <w:t xml:space="preserve"> bình quân </w:t>
      </w:r>
      <w:r w:rsidR="00E56A30" w:rsidRPr="00E56A30">
        <w:rPr>
          <w:sz w:val="28"/>
          <w:szCs w:val="28"/>
        </w:rPr>
        <w:t>5</w:t>
      </w:r>
      <w:r w:rsidR="00E56A30" w:rsidRPr="00E56A30">
        <w:rPr>
          <w:sz w:val="28"/>
          <w:szCs w:val="28"/>
          <w:lang w:val="vi-VN"/>
        </w:rPr>
        <w:t>.349</w:t>
      </w:r>
      <w:r w:rsidRPr="00E56A30">
        <w:rPr>
          <w:sz w:val="28"/>
          <w:szCs w:val="28"/>
        </w:rPr>
        <w:t xml:space="preserve"> ngàn đồng/chỉ, tăng </w:t>
      </w:r>
      <w:r w:rsidR="00E56A30" w:rsidRPr="00E56A30">
        <w:rPr>
          <w:sz w:val="28"/>
          <w:szCs w:val="28"/>
        </w:rPr>
        <w:t>0</w:t>
      </w:r>
      <w:r w:rsidR="00E56A30" w:rsidRPr="00E56A30">
        <w:rPr>
          <w:sz w:val="28"/>
          <w:szCs w:val="28"/>
          <w:lang w:val="vi-VN"/>
        </w:rPr>
        <w:t>,11</w:t>
      </w:r>
      <w:r w:rsidR="001B71CA" w:rsidRPr="00E56A30">
        <w:rPr>
          <w:sz w:val="28"/>
          <w:szCs w:val="28"/>
        </w:rPr>
        <w:t>% so với tháng trước và</w:t>
      </w:r>
      <w:r w:rsidRPr="00E56A30">
        <w:rPr>
          <w:sz w:val="28"/>
          <w:szCs w:val="28"/>
        </w:rPr>
        <w:t xml:space="preserve"> </w:t>
      </w:r>
      <w:r w:rsidR="00E56A30" w:rsidRPr="00E56A30">
        <w:rPr>
          <w:sz w:val="28"/>
          <w:szCs w:val="28"/>
        </w:rPr>
        <w:t>giảm</w:t>
      </w:r>
      <w:r w:rsidR="00E56A30" w:rsidRPr="00E56A30">
        <w:rPr>
          <w:sz w:val="28"/>
          <w:szCs w:val="28"/>
          <w:lang w:val="vi-VN"/>
        </w:rPr>
        <w:t xml:space="preserve"> 1,69</w:t>
      </w:r>
      <w:r w:rsidRPr="00E56A30">
        <w:rPr>
          <w:sz w:val="28"/>
          <w:szCs w:val="28"/>
        </w:rPr>
        <w:t xml:space="preserve">% so cùng kỳ, </w:t>
      </w:r>
      <w:r w:rsidR="001B71CA" w:rsidRPr="00E56A30">
        <w:rPr>
          <w:sz w:val="28"/>
          <w:szCs w:val="28"/>
        </w:rPr>
        <w:t xml:space="preserve">do giá vàng thế giới tăng; bình quân 2 tháng đầu năm </w:t>
      </w:r>
      <w:r w:rsidR="00B71C9B" w:rsidRPr="00E56A30">
        <w:rPr>
          <w:sz w:val="28"/>
          <w:szCs w:val="28"/>
        </w:rPr>
        <w:t>2023</w:t>
      </w:r>
      <w:r w:rsidR="001B71CA" w:rsidRPr="00E56A30">
        <w:rPr>
          <w:sz w:val="28"/>
          <w:szCs w:val="28"/>
        </w:rPr>
        <w:t xml:space="preserve"> </w:t>
      </w:r>
      <w:r w:rsidR="00E56A30" w:rsidRPr="00E56A30">
        <w:rPr>
          <w:sz w:val="28"/>
          <w:szCs w:val="28"/>
        </w:rPr>
        <w:t>giảm</w:t>
      </w:r>
      <w:r w:rsidR="001B71CA" w:rsidRPr="00E56A30">
        <w:rPr>
          <w:sz w:val="28"/>
          <w:szCs w:val="28"/>
        </w:rPr>
        <w:t xml:space="preserve"> </w:t>
      </w:r>
      <w:r w:rsidR="00E56A30" w:rsidRPr="00E56A30">
        <w:rPr>
          <w:sz w:val="28"/>
          <w:szCs w:val="28"/>
        </w:rPr>
        <w:t>0</w:t>
      </w:r>
      <w:r w:rsidR="00E56A30" w:rsidRPr="00E56A30">
        <w:rPr>
          <w:sz w:val="28"/>
          <w:szCs w:val="28"/>
          <w:lang w:val="vi-VN"/>
        </w:rPr>
        <w:t>,78</w:t>
      </w:r>
      <w:r w:rsidR="001B71CA" w:rsidRPr="00E56A30">
        <w:rPr>
          <w:sz w:val="28"/>
          <w:szCs w:val="28"/>
        </w:rPr>
        <w:t>% so với cùng kỳ.</w:t>
      </w:r>
    </w:p>
    <w:p w:rsidR="008D15F5" w:rsidRPr="00E56A30" w:rsidRDefault="001A0DA9" w:rsidP="00E56A30">
      <w:pPr>
        <w:spacing w:before="40" w:after="40" w:line="288" w:lineRule="auto"/>
        <w:ind w:firstLine="567"/>
        <w:jc w:val="both"/>
        <w:rPr>
          <w:sz w:val="28"/>
          <w:szCs w:val="28"/>
        </w:rPr>
      </w:pPr>
      <w:r w:rsidRPr="00E56A30">
        <w:rPr>
          <w:sz w:val="28"/>
          <w:szCs w:val="28"/>
          <w:lang w:val="vi-VN"/>
        </w:rPr>
        <w:t>Giá đô la Mỹ tại địa phương bình quân tháng 0</w:t>
      </w:r>
      <w:r w:rsidR="001B71CA" w:rsidRPr="00E56A30">
        <w:rPr>
          <w:sz w:val="28"/>
          <w:szCs w:val="28"/>
        </w:rPr>
        <w:t>2</w:t>
      </w:r>
      <w:r w:rsidRPr="00E56A30">
        <w:rPr>
          <w:sz w:val="28"/>
          <w:szCs w:val="28"/>
          <w:lang w:val="vi-VN"/>
        </w:rPr>
        <w:t xml:space="preserve"> năm </w:t>
      </w:r>
      <w:r w:rsidR="00B71C9B" w:rsidRPr="00E56A30">
        <w:rPr>
          <w:sz w:val="28"/>
          <w:szCs w:val="28"/>
          <w:lang w:val="vi-VN"/>
        </w:rPr>
        <w:t>2023</w:t>
      </w:r>
      <w:r w:rsidRPr="00E56A30">
        <w:rPr>
          <w:sz w:val="28"/>
          <w:szCs w:val="28"/>
          <w:lang w:val="vi-VN"/>
        </w:rPr>
        <w:t xml:space="preserve"> là </w:t>
      </w:r>
      <w:r w:rsidR="00E56A30" w:rsidRPr="00E56A30">
        <w:rPr>
          <w:sz w:val="28"/>
          <w:szCs w:val="28"/>
          <w:lang w:val="vi-VN"/>
        </w:rPr>
        <w:t>23.735</w:t>
      </w:r>
      <w:r w:rsidRPr="00E56A30">
        <w:rPr>
          <w:sz w:val="28"/>
          <w:szCs w:val="28"/>
          <w:lang w:val="vi-VN"/>
        </w:rPr>
        <w:t xml:space="preserve">    VND/USD,</w:t>
      </w:r>
      <w:r w:rsidRPr="00E56A30">
        <w:rPr>
          <w:spacing w:val="-2"/>
          <w:sz w:val="28"/>
          <w:szCs w:val="28"/>
          <w:shd w:val="clear" w:color="auto" w:fill="FFFFFF"/>
          <w:lang w:val="vi-VN"/>
        </w:rPr>
        <w:t xml:space="preserve"> </w:t>
      </w:r>
      <w:r w:rsidR="00E56A30" w:rsidRPr="00E56A30">
        <w:rPr>
          <w:spacing w:val="-2"/>
          <w:sz w:val="28"/>
          <w:szCs w:val="28"/>
          <w:shd w:val="clear" w:color="auto" w:fill="FFFFFF"/>
          <w:lang w:val="vi-VN"/>
        </w:rPr>
        <w:t>tăng 0,4</w:t>
      </w:r>
      <w:r w:rsidRPr="00E56A30">
        <w:rPr>
          <w:sz w:val="28"/>
          <w:szCs w:val="28"/>
          <w:lang w:val="vi-VN"/>
        </w:rPr>
        <w:t>% so tháng trước</w:t>
      </w:r>
      <w:r w:rsidR="001B71CA" w:rsidRPr="00E56A30">
        <w:rPr>
          <w:sz w:val="28"/>
          <w:szCs w:val="28"/>
        </w:rPr>
        <w:t xml:space="preserve"> và</w:t>
      </w:r>
      <w:r w:rsidRPr="00E56A30">
        <w:rPr>
          <w:sz w:val="28"/>
          <w:szCs w:val="28"/>
        </w:rPr>
        <w:t xml:space="preserve"> </w:t>
      </w:r>
      <w:r w:rsidR="00E56A30" w:rsidRPr="00E56A30">
        <w:rPr>
          <w:sz w:val="28"/>
          <w:szCs w:val="28"/>
        </w:rPr>
        <w:t>tăng</w:t>
      </w:r>
      <w:r w:rsidR="00E56A30" w:rsidRPr="00E56A30">
        <w:rPr>
          <w:sz w:val="28"/>
          <w:szCs w:val="28"/>
          <w:lang w:val="vi-VN"/>
        </w:rPr>
        <w:t xml:space="preserve"> 3,85</w:t>
      </w:r>
      <w:r w:rsidRPr="00E56A30">
        <w:rPr>
          <w:sz w:val="28"/>
          <w:szCs w:val="28"/>
        </w:rPr>
        <w:t>% so cùng kỳ</w:t>
      </w:r>
      <w:r w:rsidR="001B71CA" w:rsidRPr="00E56A30">
        <w:rPr>
          <w:sz w:val="28"/>
          <w:szCs w:val="28"/>
          <w:lang w:val="vi-VN"/>
        </w:rPr>
        <w:t xml:space="preserve">; bình quân 2 tháng đầu năm </w:t>
      </w:r>
      <w:r w:rsidR="00B71C9B" w:rsidRPr="00E56A30">
        <w:rPr>
          <w:sz w:val="28"/>
          <w:szCs w:val="28"/>
          <w:lang w:val="vi-VN"/>
        </w:rPr>
        <w:t>2023</w:t>
      </w:r>
      <w:r w:rsidR="001B71CA" w:rsidRPr="00E56A30">
        <w:rPr>
          <w:sz w:val="28"/>
          <w:szCs w:val="28"/>
          <w:lang w:val="vi-VN"/>
        </w:rPr>
        <w:t xml:space="preserve"> </w:t>
      </w:r>
      <w:r w:rsidR="00E56A30" w:rsidRPr="00E56A30">
        <w:rPr>
          <w:sz w:val="28"/>
          <w:szCs w:val="28"/>
          <w:lang w:val="vi-VN"/>
        </w:rPr>
        <w:t>tăng 3,59</w:t>
      </w:r>
      <w:r w:rsidR="001B71CA" w:rsidRPr="00E56A30">
        <w:rPr>
          <w:sz w:val="28"/>
          <w:szCs w:val="28"/>
        </w:rPr>
        <w:t>% so cùng kỳ.</w:t>
      </w:r>
    </w:p>
    <w:p w:rsidR="000535C9" w:rsidRPr="00E56A30" w:rsidRDefault="008D15F5" w:rsidP="00E56A30">
      <w:pPr>
        <w:pStyle w:val="Normal13pt"/>
        <w:spacing w:before="40" w:after="40" w:line="288" w:lineRule="auto"/>
        <w:ind w:firstLine="567"/>
        <w:jc w:val="both"/>
        <w:rPr>
          <w:b/>
          <w:color w:val="auto"/>
          <w:sz w:val="28"/>
          <w:szCs w:val="28"/>
          <w:lang w:val="es-ES"/>
        </w:rPr>
      </w:pPr>
      <w:r w:rsidRPr="00E56A30">
        <w:rPr>
          <w:b/>
          <w:color w:val="auto"/>
          <w:sz w:val="28"/>
          <w:szCs w:val="28"/>
          <w:lang w:val="es-ES"/>
        </w:rPr>
        <w:t>7</w:t>
      </w:r>
      <w:r w:rsidR="000535C9" w:rsidRPr="00E56A30">
        <w:rPr>
          <w:b/>
          <w:color w:val="auto"/>
          <w:sz w:val="28"/>
          <w:szCs w:val="28"/>
          <w:lang w:val="es-ES"/>
        </w:rPr>
        <w:t>.</w:t>
      </w:r>
      <w:r w:rsidR="000535C9" w:rsidRPr="00E56A30">
        <w:rPr>
          <w:b/>
          <w:color w:val="auto"/>
          <w:sz w:val="28"/>
          <w:szCs w:val="28"/>
          <w:lang w:val="vi-VN"/>
        </w:rPr>
        <w:t xml:space="preserve"> </w:t>
      </w:r>
      <w:r w:rsidR="000535C9" w:rsidRPr="00E56A30">
        <w:rPr>
          <w:b/>
          <w:color w:val="auto"/>
          <w:sz w:val="28"/>
          <w:szCs w:val="28"/>
          <w:lang w:val="es-ES"/>
        </w:rPr>
        <w:t>Một số vấn đề xã hội</w:t>
      </w:r>
    </w:p>
    <w:p w:rsidR="000535C9" w:rsidRPr="00E56A30" w:rsidRDefault="008D15F5" w:rsidP="00E56A30">
      <w:pPr>
        <w:pStyle w:val="Normal13pt"/>
        <w:spacing w:before="40" w:after="40" w:line="288" w:lineRule="auto"/>
        <w:ind w:firstLine="567"/>
        <w:jc w:val="both"/>
        <w:rPr>
          <w:b/>
          <w:i/>
          <w:color w:val="auto"/>
          <w:sz w:val="28"/>
          <w:szCs w:val="28"/>
          <w:lang w:val="es-ES"/>
        </w:rPr>
      </w:pPr>
      <w:r w:rsidRPr="00E56A30">
        <w:rPr>
          <w:b/>
          <w:i/>
          <w:color w:val="auto"/>
          <w:sz w:val="28"/>
          <w:szCs w:val="28"/>
          <w:lang w:val="es-ES"/>
        </w:rPr>
        <w:t>7</w:t>
      </w:r>
      <w:r w:rsidR="000535C9" w:rsidRPr="00E56A30">
        <w:rPr>
          <w:b/>
          <w:i/>
          <w:color w:val="auto"/>
          <w:sz w:val="28"/>
          <w:szCs w:val="28"/>
          <w:lang w:val="es-ES"/>
        </w:rPr>
        <w:t>.1. Về Y tế</w:t>
      </w:r>
    </w:p>
    <w:p w:rsidR="000535C9" w:rsidRPr="00E56A30" w:rsidRDefault="00F67873" w:rsidP="00E56A30">
      <w:pPr>
        <w:spacing w:before="40" w:after="40" w:line="288" w:lineRule="auto"/>
        <w:ind w:firstLine="567"/>
        <w:jc w:val="both"/>
        <w:rPr>
          <w:sz w:val="28"/>
          <w:szCs w:val="28"/>
          <w:lang w:val="es-ES" w:eastAsia="x-none"/>
        </w:rPr>
      </w:pPr>
      <w:r w:rsidRPr="00E56A30">
        <w:rPr>
          <w:sz w:val="28"/>
          <w:szCs w:val="28"/>
        </w:rPr>
        <w:t>Trong tháng</w:t>
      </w:r>
      <w:r w:rsidRPr="00E56A30">
        <w:rPr>
          <w:sz w:val="28"/>
          <w:szCs w:val="28"/>
          <w:lang w:val="vi-VN"/>
        </w:rPr>
        <w:t xml:space="preserve"> 2/2023</w:t>
      </w:r>
      <w:r w:rsidRPr="00E56A30">
        <w:rPr>
          <w:sz w:val="28"/>
          <w:szCs w:val="28"/>
        </w:rPr>
        <w:t xml:space="preserve">, ngành Y tế </w:t>
      </w:r>
      <w:r w:rsidRPr="00E56A30">
        <w:rPr>
          <w:sz w:val="28"/>
          <w:szCs w:val="28"/>
          <w:shd w:val="clear" w:color="auto" w:fill="FFFFFF"/>
        </w:rPr>
        <w:t>tỉnh Bình Định tiếp tục tuyên truyền người dân phòng, chống dịch bệnh Covid-19, sốt xuất huyết, tiêm chủng vắc xin phòng Covid-19 bằng nhiều hình thức như phát sóng các thông điệp trên đài truyền hình, phát thanh; tổ chức tuyên truyền trong trường học; phối hợp các ngành, đoàn thể tuyên truyền trực tiếp đến các hộ gia đình;</w:t>
      </w:r>
      <w:r w:rsidRPr="00E56A30">
        <w:rPr>
          <w:sz w:val="28"/>
          <w:szCs w:val="28"/>
        </w:rPr>
        <w:t xml:space="preserve"> tăng cường giám sát chặt chẽ dịch bệnh trên địa bàn tỉnh, đặc biệt là các đối tượng nhập cảnh từ các khu vực đang bùng phát dịch, từ các nơi xuất hiện các biến thể mới, nguy hiểm của vi rút SARS</w:t>
      </w:r>
      <w:r w:rsidR="001639A7" w:rsidRPr="00E56A30">
        <w:rPr>
          <w:sz w:val="28"/>
          <w:szCs w:val="28"/>
          <w:lang w:val="vi-VN"/>
        </w:rPr>
        <w:t xml:space="preserve"> </w:t>
      </w:r>
      <w:r w:rsidRPr="00E56A30">
        <w:rPr>
          <w:sz w:val="28"/>
          <w:szCs w:val="28"/>
        </w:rPr>
        <w:t>-</w:t>
      </w:r>
      <w:r w:rsidR="001639A7" w:rsidRPr="00E56A30">
        <w:rPr>
          <w:sz w:val="28"/>
          <w:szCs w:val="28"/>
          <w:lang w:val="vi-VN"/>
        </w:rPr>
        <w:t xml:space="preserve"> </w:t>
      </w:r>
      <w:r w:rsidR="001639A7" w:rsidRPr="00E56A30">
        <w:rPr>
          <w:sz w:val="28"/>
          <w:szCs w:val="28"/>
        </w:rPr>
        <w:t>CoV</w:t>
      </w:r>
      <w:r w:rsidR="001639A7" w:rsidRPr="00E56A30">
        <w:rPr>
          <w:sz w:val="28"/>
          <w:szCs w:val="28"/>
          <w:lang w:val="vi-VN"/>
        </w:rPr>
        <w:t>-</w:t>
      </w:r>
      <w:r w:rsidRPr="00E56A30">
        <w:rPr>
          <w:sz w:val="28"/>
          <w:szCs w:val="28"/>
        </w:rPr>
        <w:t>2</w:t>
      </w:r>
      <w:r w:rsidR="000535C9" w:rsidRPr="00E56A30">
        <w:rPr>
          <w:sz w:val="28"/>
          <w:szCs w:val="28"/>
          <w:lang w:val="es-ES" w:eastAsia="x-none"/>
        </w:rPr>
        <w:t>.</w:t>
      </w:r>
    </w:p>
    <w:p w:rsidR="000535C9" w:rsidRPr="00E56A30" w:rsidRDefault="000535C9" w:rsidP="00E56A30">
      <w:pPr>
        <w:pStyle w:val="ListParagraph"/>
        <w:spacing w:before="40" w:after="40" w:line="288" w:lineRule="auto"/>
        <w:ind w:left="0" w:firstLine="567"/>
        <w:contextualSpacing w:val="0"/>
        <w:jc w:val="both"/>
        <w:rPr>
          <w:rFonts w:eastAsia="Times New Roman"/>
          <w:szCs w:val="28"/>
          <w:lang w:val="es-ES" w:eastAsia="x-none"/>
        </w:rPr>
      </w:pPr>
      <w:r w:rsidRPr="00E56A30">
        <w:rPr>
          <w:rFonts w:eastAsia="Times New Roman"/>
          <w:szCs w:val="28"/>
          <w:lang w:val="es-ES" w:eastAsia="x-none"/>
        </w:rPr>
        <w:lastRenderedPageBreak/>
        <w:t xml:space="preserve">- Bệnh sốt xuất huyết: Trong tháng có </w:t>
      </w:r>
      <w:r w:rsidR="00F67873" w:rsidRPr="00E56A30">
        <w:rPr>
          <w:rFonts w:eastAsia="Times New Roman"/>
          <w:szCs w:val="28"/>
          <w:lang w:val="es-ES" w:eastAsia="x-none"/>
        </w:rPr>
        <w:t>29</w:t>
      </w:r>
      <w:r w:rsidRPr="00E56A30">
        <w:rPr>
          <w:rFonts w:eastAsia="Times New Roman"/>
          <w:szCs w:val="28"/>
          <w:lang w:val="es-ES" w:eastAsia="x-none"/>
        </w:rPr>
        <w:t xml:space="preserve">4 ca mắc mới, cộng dồn 02 tháng đầu năm, trên địa bàn tỉnh Bình Định </w:t>
      </w:r>
      <w:r w:rsidR="00F67873" w:rsidRPr="00E56A30">
        <w:rPr>
          <w:rFonts w:eastAsia="Times New Roman"/>
          <w:szCs w:val="28"/>
          <w:lang w:val="es-ES" w:eastAsia="x-none"/>
        </w:rPr>
        <w:t>ghi</w:t>
      </w:r>
      <w:r w:rsidR="00F67873" w:rsidRPr="00E56A30">
        <w:rPr>
          <w:rFonts w:eastAsia="Times New Roman"/>
          <w:szCs w:val="28"/>
          <w:lang w:val="vi-VN" w:eastAsia="x-none"/>
        </w:rPr>
        <w:t xml:space="preserve"> nhận 458</w:t>
      </w:r>
      <w:r w:rsidRPr="00E56A30">
        <w:rPr>
          <w:rFonts w:eastAsia="Times New Roman"/>
          <w:szCs w:val="28"/>
          <w:lang w:val="es-ES" w:eastAsia="x-none"/>
        </w:rPr>
        <w:t xml:space="preserve"> </w:t>
      </w:r>
      <w:r w:rsidR="00A53F8F">
        <w:rPr>
          <w:rFonts w:eastAsia="Times New Roman"/>
          <w:szCs w:val="28"/>
          <w:lang w:val="es-ES" w:eastAsia="x-none"/>
        </w:rPr>
        <w:t>ca</w:t>
      </w:r>
      <w:r w:rsidR="00A53F8F">
        <w:rPr>
          <w:rFonts w:eastAsia="Times New Roman"/>
          <w:szCs w:val="28"/>
          <w:lang w:val="vi-VN" w:eastAsia="x-none"/>
        </w:rPr>
        <w:t>,</w:t>
      </w:r>
      <w:r w:rsidRPr="00E56A30">
        <w:rPr>
          <w:rFonts w:eastAsia="Times New Roman"/>
          <w:szCs w:val="28"/>
          <w:lang w:val="es-ES" w:eastAsia="x-none"/>
        </w:rPr>
        <w:t xml:space="preserve"> </w:t>
      </w:r>
      <w:r w:rsidR="00F67873" w:rsidRPr="00E56A30">
        <w:rPr>
          <w:rFonts w:eastAsia="Times New Roman"/>
          <w:szCs w:val="28"/>
          <w:lang w:val="es-ES" w:eastAsia="x-none"/>
        </w:rPr>
        <w:t>tăng</w:t>
      </w:r>
      <w:r w:rsidR="00F67873" w:rsidRPr="00E56A30">
        <w:rPr>
          <w:rFonts w:eastAsia="Times New Roman"/>
          <w:szCs w:val="28"/>
          <w:lang w:val="vi-VN" w:eastAsia="x-none"/>
        </w:rPr>
        <w:t xml:space="preserve"> 1.426,7</w:t>
      </w:r>
      <w:r w:rsidRPr="00E56A30">
        <w:rPr>
          <w:rFonts w:eastAsia="Times New Roman"/>
          <w:szCs w:val="28"/>
          <w:lang w:val="es-ES" w:eastAsia="x-none"/>
        </w:rPr>
        <w:t>% (</w:t>
      </w:r>
      <w:r w:rsidR="00F67873" w:rsidRPr="00E56A30">
        <w:rPr>
          <w:rFonts w:eastAsia="Times New Roman"/>
          <w:szCs w:val="28"/>
          <w:lang w:val="vi-VN" w:eastAsia="x-none"/>
        </w:rPr>
        <w:t xml:space="preserve">+428 </w:t>
      </w:r>
      <w:r w:rsidRPr="00E56A30">
        <w:rPr>
          <w:rFonts w:eastAsia="Times New Roman"/>
          <w:szCs w:val="28"/>
          <w:lang w:val="es-ES" w:eastAsia="x-none"/>
        </w:rPr>
        <w:t xml:space="preserve">ca) so với cùng kỳ năm </w:t>
      </w:r>
      <w:r w:rsidR="00F67873" w:rsidRPr="00E56A30">
        <w:rPr>
          <w:rFonts w:eastAsia="Times New Roman"/>
          <w:szCs w:val="28"/>
          <w:lang w:val="es-ES" w:eastAsia="x-none"/>
        </w:rPr>
        <w:t>2022</w:t>
      </w:r>
      <w:r w:rsidRPr="00E56A30">
        <w:rPr>
          <w:rFonts w:eastAsia="Times New Roman"/>
          <w:szCs w:val="28"/>
          <w:lang w:val="es-ES" w:eastAsia="x-none"/>
        </w:rPr>
        <w:t>. Không có trường h</w:t>
      </w:r>
      <w:bookmarkStart w:id="0" w:name="_GoBack"/>
      <w:bookmarkEnd w:id="0"/>
      <w:r w:rsidRPr="00E56A30">
        <w:rPr>
          <w:rFonts w:eastAsia="Times New Roman"/>
          <w:szCs w:val="28"/>
          <w:lang w:val="es-ES" w:eastAsia="x-none"/>
        </w:rPr>
        <w:t>ợp nào tử vong, bằng cùng kỳ năm 2021. Trong tháng phát hiện</w:t>
      </w:r>
      <w:r w:rsidR="00A50B29" w:rsidRPr="00E56A30">
        <w:rPr>
          <w:rFonts w:eastAsia="Times New Roman"/>
          <w:szCs w:val="28"/>
          <w:lang w:val="vi-VN" w:eastAsia="x-none"/>
        </w:rPr>
        <w:t xml:space="preserve"> và xử lý</w:t>
      </w:r>
      <w:r w:rsidRPr="00E56A30">
        <w:rPr>
          <w:rFonts w:eastAsia="Times New Roman"/>
          <w:szCs w:val="28"/>
          <w:lang w:val="es-ES" w:eastAsia="x-none"/>
        </w:rPr>
        <w:t xml:space="preserve"> </w:t>
      </w:r>
      <w:r w:rsidR="00A50B29" w:rsidRPr="00E56A30">
        <w:rPr>
          <w:rFonts w:eastAsia="Times New Roman"/>
          <w:szCs w:val="28"/>
          <w:lang w:val="es-ES" w:eastAsia="x-none"/>
        </w:rPr>
        <w:t>04</w:t>
      </w:r>
      <w:r w:rsidRPr="00E56A30">
        <w:rPr>
          <w:rFonts w:eastAsia="Times New Roman"/>
          <w:szCs w:val="28"/>
          <w:lang w:val="es-ES" w:eastAsia="x-none"/>
        </w:rPr>
        <w:t xml:space="preserve"> ổ dịch sốt xuất huyết.</w:t>
      </w:r>
    </w:p>
    <w:p w:rsidR="000535C9" w:rsidRPr="00E56A30" w:rsidRDefault="000535C9" w:rsidP="00E56A30">
      <w:pPr>
        <w:pStyle w:val="ListParagraph"/>
        <w:spacing w:before="40" w:after="40" w:line="288" w:lineRule="auto"/>
        <w:ind w:left="0" w:firstLine="567"/>
        <w:contextualSpacing w:val="0"/>
        <w:jc w:val="both"/>
        <w:rPr>
          <w:szCs w:val="28"/>
          <w:lang w:val="vi-VN"/>
        </w:rPr>
      </w:pPr>
      <w:r w:rsidRPr="00E56A30">
        <w:rPr>
          <w:i/>
          <w:szCs w:val="28"/>
          <w:lang w:val="vi-VN"/>
        </w:rPr>
        <w:t>- Bệnh tay - chân - miệng</w:t>
      </w:r>
      <w:r w:rsidRPr="00E56A30">
        <w:rPr>
          <w:szCs w:val="28"/>
        </w:rPr>
        <w:t xml:space="preserve">: </w:t>
      </w:r>
      <w:r w:rsidR="00A50B29" w:rsidRPr="00E56A30">
        <w:rPr>
          <w:szCs w:val="28"/>
          <w:lang w:val="vi-VN"/>
        </w:rPr>
        <w:t xml:space="preserve">Trong </w:t>
      </w:r>
      <w:r w:rsidR="00A50B29" w:rsidRPr="00E56A30">
        <w:rPr>
          <w:szCs w:val="28"/>
        </w:rPr>
        <w:t>tháng ghi nhận 02 ca mắc mới, lũy kế hai tháng đầu năm ghi nhận 02 ca mắc mới, tăng 02 ca so với cùng kỳ năm trước.</w:t>
      </w:r>
    </w:p>
    <w:p w:rsidR="000535C9" w:rsidRPr="00E56A30" w:rsidRDefault="000535C9" w:rsidP="00E56A30">
      <w:pPr>
        <w:pStyle w:val="ListParagraph"/>
        <w:spacing w:before="40" w:after="40" w:line="288" w:lineRule="auto"/>
        <w:ind w:left="0" w:firstLine="567"/>
        <w:contextualSpacing w:val="0"/>
        <w:jc w:val="both"/>
        <w:rPr>
          <w:szCs w:val="28"/>
          <w:lang w:val="vi-VN"/>
        </w:rPr>
      </w:pPr>
      <w:r w:rsidRPr="00E56A30">
        <w:rPr>
          <w:i/>
          <w:szCs w:val="28"/>
          <w:lang w:val="vi-VN"/>
        </w:rPr>
        <w:t>- Bệnh sốt phát ban nghi sởi/sởi/</w:t>
      </w:r>
      <w:r w:rsidR="00A50B29" w:rsidRPr="00E56A30">
        <w:rPr>
          <w:i/>
          <w:szCs w:val="28"/>
          <w:lang w:val="vi-VN"/>
        </w:rPr>
        <w:t>rubella;</w:t>
      </w:r>
      <w:r w:rsidRPr="00E56A30">
        <w:rPr>
          <w:i/>
          <w:szCs w:val="28"/>
          <w:lang w:val="vi-VN"/>
        </w:rPr>
        <w:t xml:space="preserve"> Bệnh ho gà, bạch </w:t>
      </w:r>
      <w:r w:rsidR="00A50B29" w:rsidRPr="00E56A30">
        <w:rPr>
          <w:i/>
          <w:szCs w:val="28"/>
          <w:lang w:val="vi-VN"/>
        </w:rPr>
        <w:t>hầu;</w:t>
      </w:r>
      <w:r w:rsidRPr="00E56A30">
        <w:rPr>
          <w:i/>
          <w:szCs w:val="28"/>
          <w:lang w:val="vi-VN"/>
        </w:rPr>
        <w:t xml:space="preserve"> bệnh </w:t>
      </w:r>
      <w:r w:rsidR="00A50B29" w:rsidRPr="00E56A30">
        <w:rPr>
          <w:i/>
          <w:szCs w:val="28"/>
          <w:lang w:val="vi-VN"/>
        </w:rPr>
        <w:t>dại; Bệnh Cúm A/H5N1, Cúm A/H7N9</w:t>
      </w:r>
      <w:r w:rsidRPr="00E56A30">
        <w:rPr>
          <w:szCs w:val="28"/>
          <w:lang w:val="vi-VN"/>
        </w:rPr>
        <w:t xml:space="preserve">: Trong tháng </w:t>
      </w:r>
      <w:r w:rsidRPr="00E56A30">
        <w:rPr>
          <w:szCs w:val="28"/>
        </w:rPr>
        <w:t>không</w:t>
      </w:r>
      <w:r w:rsidRPr="00E56A30">
        <w:rPr>
          <w:szCs w:val="28"/>
          <w:lang w:val="vi-VN"/>
        </w:rPr>
        <w:t xml:space="preserve"> ghi nhận trường hợp mắc bệnh.</w:t>
      </w:r>
    </w:p>
    <w:p w:rsidR="000535C9" w:rsidRPr="00E56A30" w:rsidRDefault="000535C9" w:rsidP="00E56A30">
      <w:pPr>
        <w:pStyle w:val="ListParagraph"/>
        <w:spacing w:before="40" w:after="40" w:line="288" w:lineRule="auto"/>
        <w:ind w:left="0" w:firstLine="567"/>
        <w:contextualSpacing w:val="0"/>
        <w:jc w:val="both"/>
        <w:rPr>
          <w:szCs w:val="28"/>
          <w:lang w:val="vi-VN"/>
        </w:rPr>
      </w:pPr>
      <w:r w:rsidRPr="00E56A30">
        <w:rPr>
          <w:i/>
          <w:szCs w:val="28"/>
          <w:lang w:val="vi-VN"/>
        </w:rPr>
        <w:t>- Tình hình vệ sinh an toàn thực phẩm</w:t>
      </w:r>
      <w:r w:rsidRPr="00E56A30">
        <w:rPr>
          <w:szCs w:val="28"/>
          <w:lang w:val="vi-VN"/>
        </w:rPr>
        <w:t xml:space="preserve">: Trong </w:t>
      </w:r>
      <w:r w:rsidRPr="00E56A30">
        <w:rPr>
          <w:szCs w:val="28"/>
        </w:rPr>
        <w:t xml:space="preserve">tháng </w:t>
      </w:r>
      <w:r w:rsidRPr="00E56A30">
        <w:rPr>
          <w:szCs w:val="28"/>
          <w:lang w:val="vi-VN"/>
        </w:rPr>
        <w:t>k</w:t>
      </w:r>
      <w:r w:rsidRPr="00E56A30">
        <w:rPr>
          <w:szCs w:val="28"/>
        </w:rPr>
        <w:t>hông có trườn</w:t>
      </w:r>
      <w:r w:rsidRPr="00E56A30">
        <w:rPr>
          <w:szCs w:val="28"/>
          <w:lang w:val="vi-VN"/>
        </w:rPr>
        <w:t>g hợp ngộ độc thực phẩm</w:t>
      </w:r>
      <w:r w:rsidRPr="00E56A30">
        <w:rPr>
          <w:szCs w:val="28"/>
        </w:rPr>
        <w:t>.</w:t>
      </w:r>
    </w:p>
    <w:p w:rsidR="000535C9" w:rsidRPr="00E56A30" w:rsidRDefault="008D15F5" w:rsidP="00E56A30">
      <w:pPr>
        <w:pStyle w:val="ListParagraph"/>
        <w:spacing w:before="40" w:after="40" w:line="288" w:lineRule="auto"/>
        <w:ind w:left="0" w:firstLine="567"/>
        <w:contextualSpacing w:val="0"/>
        <w:jc w:val="both"/>
        <w:rPr>
          <w:b/>
          <w:i/>
          <w:szCs w:val="28"/>
        </w:rPr>
      </w:pPr>
      <w:r w:rsidRPr="00E56A30">
        <w:rPr>
          <w:b/>
          <w:i/>
          <w:szCs w:val="28"/>
        </w:rPr>
        <w:t>7</w:t>
      </w:r>
      <w:r w:rsidR="000535C9" w:rsidRPr="00E56A30">
        <w:rPr>
          <w:b/>
          <w:i/>
          <w:szCs w:val="28"/>
          <w:lang w:val="vi-VN"/>
        </w:rPr>
        <w:t xml:space="preserve">.2. </w:t>
      </w:r>
      <w:r w:rsidR="000535C9" w:rsidRPr="00E56A30">
        <w:rPr>
          <w:b/>
          <w:i/>
          <w:szCs w:val="28"/>
        </w:rPr>
        <w:t>Về Giáo dục</w:t>
      </w:r>
    </w:p>
    <w:p w:rsidR="002B7D01" w:rsidRPr="00E56A30" w:rsidRDefault="002B7D01" w:rsidP="00E56A30">
      <w:pPr>
        <w:widowControl w:val="0"/>
        <w:spacing w:before="40" w:after="40" w:line="288" w:lineRule="auto"/>
        <w:ind w:firstLine="709"/>
        <w:jc w:val="both"/>
        <w:rPr>
          <w:sz w:val="28"/>
          <w:szCs w:val="28"/>
        </w:rPr>
      </w:pPr>
      <w:r w:rsidRPr="00E56A30">
        <w:rPr>
          <w:sz w:val="28"/>
          <w:szCs w:val="28"/>
        </w:rPr>
        <w:t xml:space="preserve">Sau kỳ nghỉ Tết Nguyên Đán kéo dài gần 2 tuần, học sinh của tỉnh trở lại trường học từ ngày 30/01 (mùng 9 tháng Giêng). Việc duy trì nề nếp học tập cũng được các trường quan tâm, hạn chế tình trạng học sinh bỏ học, nhất là ở các xã vùng cao. </w:t>
      </w:r>
    </w:p>
    <w:p w:rsidR="000535C9" w:rsidRPr="00E56A30" w:rsidRDefault="002B7D01" w:rsidP="00E56A30">
      <w:pPr>
        <w:spacing w:before="40" w:after="40" w:line="288" w:lineRule="auto"/>
        <w:ind w:firstLine="567"/>
        <w:jc w:val="both"/>
        <w:rPr>
          <w:sz w:val="28"/>
          <w:szCs w:val="28"/>
        </w:rPr>
      </w:pPr>
      <w:r w:rsidRPr="00E56A30">
        <w:rPr>
          <w:sz w:val="28"/>
          <w:szCs w:val="28"/>
        </w:rPr>
        <w:t>Trong tháng, nhiều trường Tiểu học, THCS trên địa bàn tỉnh đã phát động phong trào “Lì xì heo đất”, “Ngày hội vì bạn” nhằm mục đích gây quỹ trao tặng học bổng, thẻ bảo hiểm, xe đạp hoặc góc học tập… đến học sinh có hoàn cảnh đặc biệt khó khăn, trẻ em mồ côi.</w:t>
      </w:r>
    </w:p>
    <w:p w:rsidR="000535C9" w:rsidRPr="00E56A30" w:rsidRDefault="008D15F5" w:rsidP="00E56A30">
      <w:pPr>
        <w:spacing w:before="40" w:after="40" w:line="288" w:lineRule="auto"/>
        <w:ind w:firstLine="567"/>
        <w:jc w:val="both"/>
        <w:rPr>
          <w:b/>
          <w:i/>
          <w:sz w:val="28"/>
          <w:szCs w:val="28"/>
        </w:rPr>
      </w:pPr>
      <w:r w:rsidRPr="00E56A30">
        <w:rPr>
          <w:b/>
          <w:i/>
          <w:sz w:val="28"/>
          <w:szCs w:val="28"/>
        </w:rPr>
        <w:t>7</w:t>
      </w:r>
      <w:r w:rsidR="000535C9" w:rsidRPr="00E56A30">
        <w:rPr>
          <w:b/>
          <w:i/>
          <w:sz w:val="28"/>
          <w:szCs w:val="28"/>
          <w:lang w:val="vi-VN"/>
        </w:rPr>
        <w:t>.</w:t>
      </w:r>
      <w:r w:rsidR="000535C9" w:rsidRPr="00E56A30">
        <w:rPr>
          <w:b/>
          <w:i/>
          <w:sz w:val="28"/>
          <w:szCs w:val="28"/>
        </w:rPr>
        <w:t>3</w:t>
      </w:r>
      <w:r w:rsidR="000535C9" w:rsidRPr="00E56A30">
        <w:rPr>
          <w:b/>
          <w:i/>
          <w:sz w:val="28"/>
          <w:szCs w:val="28"/>
          <w:lang w:val="vi-VN"/>
        </w:rPr>
        <w:t>.</w:t>
      </w:r>
      <w:r w:rsidR="000535C9" w:rsidRPr="00E56A30">
        <w:rPr>
          <w:b/>
          <w:i/>
          <w:sz w:val="28"/>
          <w:szCs w:val="28"/>
        </w:rPr>
        <w:t xml:space="preserve"> Về Văn hóa, thể dục và thể thao</w:t>
      </w:r>
    </w:p>
    <w:p w:rsidR="000535C9" w:rsidRPr="00E56A30" w:rsidRDefault="002B7D01" w:rsidP="00E56A30">
      <w:pPr>
        <w:pStyle w:val="Normal13pt"/>
        <w:spacing w:before="40" w:after="40" w:line="288" w:lineRule="auto"/>
        <w:ind w:firstLine="567"/>
        <w:jc w:val="both"/>
        <w:rPr>
          <w:b/>
          <w:color w:val="auto"/>
          <w:sz w:val="28"/>
          <w:szCs w:val="28"/>
          <w:lang w:val="es-ES"/>
        </w:rPr>
      </w:pPr>
      <w:r w:rsidRPr="00E56A30">
        <w:rPr>
          <w:color w:val="auto"/>
          <w:sz w:val="28"/>
          <w:szCs w:val="28"/>
        </w:rPr>
        <w:t>Mùa xuân là mùa của lễ hội, sau hai năm bị ảnh hưởng dịch bệnh, xuân Quý Mão 2023, các hoạt động văn hóa thể thao trên địa bàn tỉnh Bình Định diễn ra sôi nổi tại các địa phương như: Lễ hội đua thuyền trên đầm Trà Ổ tại huyện Phù Mỹ; Đêm võ đài diễn ra tại Quảng trường Nguyễn Tất Thành, TP. Quy Nhơn và các huyện như Tuy Phước, Phù Cát, Tây Sơn…; Chương trình nghệ thuật đêm Nguyên Tiêu tại Quy Nhơn; Triển lãm ảnh nghệ thuật, trưng bày cờ thơ; Đoàn tuồng Đào Tấn và Đoàn ca kịch Bài chòi Bình Định có những chương trình lưu diễn trên khắp cả tỉnh…</w:t>
      </w:r>
    </w:p>
    <w:p w:rsidR="000535C9" w:rsidRPr="00E56A30" w:rsidRDefault="008D15F5" w:rsidP="00E56A30">
      <w:pPr>
        <w:spacing w:before="40" w:after="40" w:line="288" w:lineRule="auto"/>
        <w:ind w:firstLine="567"/>
        <w:jc w:val="both"/>
        <w:rPr>
          <w:b/>
          <w:i/>
          <w:sz w:val="28"/>
          <w:szCs w:val="28"/>
          <w:lang w:val="es-ES"/>
        </w:rPr>
      </w:pPr>
      <w:r w:rsidRPr="00E56A30">
        <w:rPr>
          <w:b/>
          <w:i/>
          <w:sz w:val="28"/>
          <w:szCs w:val="28"/>
          <w:lang w:val="es-ES"/>
        </w:rPr>
        <w:t>7</w:t>
      </w:r>
      <w:r w:rsidR="000535C9" w:rsidRPr="00E56A30">
        <w:rPr>
          <w:b/>
          <w:i/>
          <w:sz w:val="28"/>
          <w:szCs w:val="28"/>
          <w:lang w:val="es-ES"/>
        </w:rPr>
        <w:t>.4. Tai nạn giao thông</w:t>
      </w:r>
    </w:p>
    <w:p w:rsidR="000535C9" w:rsidRPr="00E56A30" w:rsidRDefault="000535C9" w:rsidP="00E56A30">
      <w:pPr>
        <w:pStyle w:val="BodyTextIndent"/>
        <w:spacing w:before="40" w:after="40" w:line="288" w:lineRule="auto"/>
        <w:rPr>
          <w:sz w:val="28"/>
          <w:szCs w:val="28"/>
          <w:lang w:val="es-ES"/>
        </w:rPr>
      </w:pPr>
      <w:r w:rsidRPr="00E56A30">
        <w:rPr>
          <w:sz w:val="28"/>
          <w:szCs w:val="28"/>
          <w:lang w:val="es-ES"/>
        </w:rPr>
        <w:t>Trong tháng 2/</w:t>
      </w:r>
      <w:r w:rsidR="00B71C9B" w:rsidRPr="00E56A30">
        <w:rPr>
          <w:sz w:val="28"/>
          <w:szCs w:val="28"/>
          <w:lang w:val="es-ES"/>
        </w:rPr>
        <w:t>2023</w:t>
      </w:r>
      <w:r w:rsidRPr="00E56A30">
        <w:rPr>
          <w:sz w:val="28"/>
          <w:szCs w:val="28"/>
          <w:lang w:val="es-ES"/>
        </w:rPr>
        <w:t xml:space="preserve"> (từ ngày 15/01/</w:t>
      </w:r>
      <w:r w:rsidR="00B71C9B" w:rsidRPr="00E56A30">
        <w:rPr>
          <w:sz w:val="28"/>
          <w:szCs w:val="28"/>
          <w:lang w:val="es-ES"/>
        </w:rPr>
        <w:t>2023</w:t>
      </w:r>
      <w:r w:rsidRPr="00E56A30">
        <w:rPr>
          <w:sz w:val="28"/>
          <w:szCs w:val="28"/>
          <w:lang w:val="es-ES"/>
        </w:rPr>
        <w:t xml:space="preserve"> đến ngày 14/02/</w:t>
      </w:r>
      <w:r w:rsidR="00B71C9B" w:rsidRPr="00E56A30">
        <w:rPr>
          <w:sz w:val="28"/>
          <w:szCs w:val="28"/>
          <w:lang w:val="es-ES"/>
        </w:rPr>
        <w:t>2023</w:t>
      </w:r>
      <w:r w:rsidRPr="00E56A30">
        <w:rPr>
          <w:sz w:val="28"/>
          <w:szCs w:val="28"/>
          <w:lang w:val="es-ES"/>
        </w:rPr>
        <w:t xml:space="preserve">) trên địa bàn tỉnh xảy ra </w:t>
      </w:r>
      <w:r w:rsidR="002B7D01" w:rsidRPr="00E56A30">
        <w:rPr>
          <w:spacing w:val="6"/>
          <w:sz w:val="28"/>
          <w:szCs w:val="28"/>
        </w:rPr>
        <w:t>12</w:t>
      </w:r>
      <w:r w:rsidR="002B7D01" w:rsidRPr="00E56A30">
        <w:rPr>
          <w:spacing w:val="6"/>
          <w:sz w:val="28"/>
          <w:szCs w:val="28"/>
          <w:lang w:val="vi-VN"/>
        </w:rPr>
        <w:t xml:space="preserve"> vụ tai nạn giao thông, </w:t>
      </w:r>
      <w:r w:rsidR="002B7D01" w:rsidRPr="00E56A30">
        <w:rPr>
          <w:spacing w:val="6"/>
          <w:sz w:val="28"/>
          <w:szCs w:val="28"/>
        </w:rPr>
        <w:t>giảm 25</w:t>
      </w:r>
      <w:r w:rsidR="002B7D01" w:rsidRPr="00E56A30">
        <w:rPr>
          <w:spacing w:val="6"/>
          <w:sz w:val="28"/>
          <w:szCs w:val="28"/>
          <w:lang w:val="vi-VN"/>
        </w:rPr>
        <w:t xml:space="preserve">% </w:t>
      </w:r>
      <w:r w:rsidR="002B7D01" w:rsidRPr="00E56A30">
        <w:rPr>
          <w:i/>
          <w:spacing w:val="6"/>
          <w:sz w:val="28"/>
          <w:szCs w:val="28"/>
          <w:lang w:val="vi-VN"/>
        </w:rPr>
        <w:t>(</w:t>
      </w:r>
      <w:r w:rsidR="002B7D01" w:rsidRPr="00E56A30">
        <w:rPr>
          <w:i/>
          <w:spacing w:val="6"/>
          <w:sz w:val="28"/>
          <w:szCs w:val="28"/>
        </w:rPr>
        <w:t>-04</w:t>
      </w:r>
      <w:r w:rsidR="002B7D01" w:rsidRPr="00E56A30">
        <w:rPr>
          <w:i/>
          <w:spacing w:val="6"/>
          <w:sz w:val="28"/>
          <w:szCs w:val="28"/>
          <w:lang w:val="vi-VN"/>
        </w:rPr>
        <w:t xml:space="preserve"> vụ)</w:t>
      </w:r>
      <w:r w:rsidR="002B7D01" w:rsidRPr="00E56A30">
        <w:rPr>
          <w:i/>
          <w:spacing w:val="6"/>
          <w:sz w:val="28"/>
          <w:szCs w:val="28"/>
        </w:rPr>
        <w:t xml:space="preserve"> </w:t>
      </w:r>
      <w:r w:rsidR="002B7D01" w:rsidRPr="00E56A30">
        <w:rPr>
          <w:spacing w:val="6"/>
          <w:sz w:val="28"/>
          <w:szCs w:val="28"/>
          <w:lang w:val="vi-VN"/>
        </w:rPr>
        <w:t xml:space="preserve">so </w:t>
      </w:r>
      <w:r w:rsidR="002B7D01" w:rsidRPr="00E56A30">
        <w:rPr>
          <w:spacing w:val="6"/>
          <w:sz w:val="28"/>
          <w:szCs w:val="28"/>
        </w:rPr>
        <w:t xml:space="preserve">với </w:t>
      </w:r>
      <w:r w:rsidR="002B7D01" w:rsidRPr="00E56A30">
        <w:rPr>
          <w:spacing w:val="6"/>
          <w:sz w:val="28"/>
          <w:szCs w:val="28"/>
          <w:lang w:val="vi-VN"/>
        </w:rPr>
        <w:t xml:space="preserve">cùng kỳ năm trước; số người chết là </w:t>
      </w:r>
      <w:r w:rsidR="002B7D01" w:rsidRPr="00E56A30">
        <w:rPr>
          <w:spacing w:val="6"/>
          <w:sz w:val="28"/>
          <w:szCs w:val="28"/>
        </w:rPr>
        <w:t>08</w:t>
      </w:r>
      <w:r w:rsidR="002B7D01" w:rsidRPr="00E56A30">
        <w:rPr>
          <w:spacing w:val="6"/>
          <w:sz w:val="28"/>
          <w:szCs w:val="28"/>
          <w:lang w:val="vi-VN"/>
        </w:rPr>
        <w:t xml:space="preserve"> người, </w:t>
      </w:r>
      <w:r w:rsidR="002B7D01" w:rsidRPr="00E56A30">
        <w:rPr>
          <w:spacing w:val="6"/>
          <w:sz w:val="28"/>
          <w:szCs w:val="28"/>
        </w:rPr>
        <w:t xml:space="preserve">giảm 38,5% </w:t>
      </w:r>
      <w:r w:rsidR="002B7D01" w:rsidRPr="00E56A30">
        <w:rPr>
          <w:i/>
          <w:spacing w:val="6"/>
          <w:sz w:val="28"/>
          <w:szCs w:val="28"/>
        </w:rPr>
        <w:t>(-05 người)</w:t>
      </w:r>
      <w:r w:rsidR="002B7D01" w:rsidRPr="00E56A30">
        <w:rPr>
          <w:spacing w:val="6"/>
          <w:sz w:val="28"/>
          <w:szCs w:val="28"/>
          <w:lang w:val="vi-VN"/>
        </w:rPr>
        <w:t>;</w:t>
      </w:r>
      <w:r w:rsidR="002B7D01" w:rsidRPr="00E56A30">
        <w:rPr>
          <w:spacing w:val="6"/>
          <w:sz w:val="28"/>
          <w:szCs w:val="28"/>
        </w:rPr>
        <w:t xml:space="preserve"> số </w:t>
      </w:r>
      <w:r w:rsidR="002B7D01" w:rsidRPr="00E56A30">
        <w:rPr>
          <w:spacing w:val="6"/>
          <w:sz w:val="28"/>
          <w:szCs w:val="28"/>
          <w:lang w:val="vi-VN"/>
        </w:rPr>
        <w:t>người bị thương</w:t>
      </w:r>
      <w:r w:rsidR="002B7D01" w:rsidRPr="00E56A30">
        <w:rPr>
          <w:spacing w:val="6"/>
          <w:sz w:val="28"/>
          <w:szCs w:val="28"/>
        </w:rPr>
        <w:t xml:space="preserve"> là 10 người</w:t>
      </w:r>
      <w:r w:rsidR="002B7D01" w:rsidRPr="00E56A30">
        <w:rPr>
          <w:spacing w:val="6"/>
          <w:sz w:val="28"/>
          <w:szCs w:val="28"/>
          <w:lang w:val="vi-VN"/>
        </w:rPr>
        <w:t xml:space="preserve">, </w:t>
      </w:r>
      <w:r w:rsidR="002B7D01" w:rsidRPr="00E56A30">
        <w:rPr>
          <w:spacing w:val="6"/>
          <w:sz w:val="28"/>
          <w:szCs w:val="28"/>
        </w:rPr>
        <w:t xml:space="preserve">tăng 42,9% </w:t>
      </w:r>
      <w:r w:rsidR="002B7D01" w:rsidRPr="00E56A30">
        <w:rPr>
          <w:i/>
          <w:spacing w:val="6"/>
          <w:sz w:val="28"/>
          <w:szCs w:val="28"/>
        </w:rPr>
        <w:t>(+03 người)</w:t>
      </w:r>
      <w:r w:rsidRPr="00E56A30">
        <w:rPr>
          <w:sz w:val="28"/>
          <w:szCs w:val="28"/>
          <w:lang w:val="es-ES"/>
        </w:rPr>
        <w:t xml:space="preserve">. </w:t>
      </w:r>
    </w:p>
    <w:p w:rsidR="000535C9" w:rsidRPr="00E56A30" w:rsidRDefault="000535C9" w:rsidP="00E56A30">
      <w:pPr>
        <w:pStyle w:val="BodyTextIndent"/>
        <w:spacing w:before="40" w:after="40" w:line="288" w:lineRule="auto"/>
        <w:rPr>
          <w:sz w:val="28"/>
          <w:szCs w:val="28"/>
          <w:lang w:val="es-ES"/>
        </w:rPr>
      </w:pPr>
      <w:r w:rsidRPr="00E56A30">
        <w:rPr>
          <w:sz w:val="28"/>
          <w:szCs w:val="28"/>
          <w:lang w:val="es-ES"/>
        </w:rPr>
        <w:lastRenderedPageBreak/>
        <w:t xml:space="preserve">Trong tháng, lực lượng cảnh sát giao thông đã kiểm tra, xử lý </w:t>
      </w:r>
      <w:r w:rsidR="002B7D01" w:rsidRPr="00E56A30">
        <w:rPr>
          <w:sz w:val="28"/>
          <w:szCs w:val="28"/>
          <w:lang w:val="es-ES"/>
        </w:rPr>
        <w:t>4</w:t>
      </w:r>
      <w:r w:rsidR="002B7D01" w:rsidRPr="00E56A30">
        <w:rPr>
          <w:sz w:val="28"/>
          <w:szCs w:val="28"/>
          <w:lang w:val="vi-VN"/>
        </w:rPr>
        <w:t>.998</w:t>
      </w:r>
      <w:r w:rsidRPr="00E56A30">
        <w:rPr>
          <w:sz w:val="28"/>
          <w:szCs w:val="28"/>
          <w:lang w:val="es-ES"/>
        </w:rPr>
        <w:t xml:space="preserve"> trường hợp vi phạm trật tự an toàn giao thông, phạt tiền </w:t>
      </w:r>
      <w:r w:rsidR="002B7D01" w:rsidRPr="00E56A30">
        <w:rPr>
          <w:sz w:val="28"/>
          <w:szCs w:val="28"/>
          <w:lang w:val="es-ES"/>
        </w:rPr>
        <w:t>gần</w:t>
      </w:r>
      <w:r w:rsidR="002B7D01" w:rsidRPr="00E56A30">
        <w:rPr>
          <w:sz w:val="28"/>
          <w:szCs w:val="28"/>
          <w:lang w:val="vi-VN"/>
        </w:rPr>
        <w:t xml:space="preserve"> 8</w:t>
      </w:r>
      <w:r w:rsidRPr="00E56A30">
        <w:rPr>
          <w:sz w:val="28"/>
          <w:szCs w:val="28"/>
          <w:lang w:val="es-ES"/>
        </w:rPr>
        <w:t xml:space="preserve"> tỷ đồng, tạm giữ </w:t>
      </w:r>
      <w:r w:rsidR="002B7D01" w:rsidRPr="00E56A30">
        <w:rPr>
          <w:sz w:val="28"/>
          <w:szCs w:val="28"/>
          <w:lang w:val="es-ES"/>
        </w:rPr>
        <w:t>1</w:t>
      </w:r>
      <w:r w:rsidR="002B7D01" w:rsidRPr="00E56A30">
        <w:rPr>
          <w:sz w:val="28"/>
          <w:szCs w:val="28"/>
          <w:lang w:val="vi-VN"/>
        </w:rPr>
        <w:t>.257</w:t>
      </w:r>
      <w:r w:rsidRPr="00E56A30">
        <w:rPr>
          <w:sz w:val="28"/>
          <w:szCs w:val="28"/>
          <w:lang w:val="es-ES"/>
        </w:rPr>
        <w:t xml:space="preserve"> lượt phương tiện, tước giấy phép lái xe có thời hạn </w:t>
      </w:r>
      <w:r w:rsidR="002B7D01" w:rsidRPr="00E56A30">
        <w:rPr>
          <w:sz w:val="28"/>
          <w:szCs w:val="28"/>
          <w:lang w:val="es-ES"/>
        </w:rPr>
        <w:t>721</w:t>
      </w:r>
      <w:r w:rsidRPr="00E56A30">
        <w:rPr>
          <w:sz w:val="28"/>
          <w:szCs w:val="28"/>
          <w:lang w:val="es-ES"/>
        </w:rPr>
        <w:t xml:space="preserve"> trường hợp. </w:t>
      </w:r>
    </w:p>
    <w:p w:rsidR="000535C9" w:rsidRPr="00E56A30" w:rsidRDefault="000535C9" w:rsidP="00E56A30">
      <w:pPr>
        <w:pStyle w:val="BodyTextIndent"/>
        <w:spacing w:before="40" w:after="40" w:line="288" w:lineRule="auto"/>
        <w:rPr>
          <w:sz w:val="28"/>
          <w:szCs w:val="28"/>
          <w:lang w:val="es-ES"/>
        </w:rPr>
      </w:pPr>
      <w:r w:rsidRPr="00E56A30">
        <w:rPr>
          <w:sz w:val="28"/>
          <w:szCs w:val="28"/>
          <w:lang w:val="es-ES"/>
        </w:rPr>
        <w:t xml:space="preserve">Ban An toàn giao thông Tỉnh phối hợp với các sở, ban, ngành, hội đoàn thể tỉnh tiếp tục đẩy mạnh các hoạt động tuyên truyền ATGT trên địa bàn tỉnh. Triển khai Kế hoạch Năm An toàn giao thông năm </w:t>
      </w:r>
      <w:r w:rsidR="00B71C9B" w:rsidRPr="00E56A30">
        <w:rPr>
          <w:sz w:val="28"/>
          <w:szCs w:val="28"/>
          <w:lang w:val="es-ES"/>
        </w:rPr>
        <w:t>2023</w:t>
      </w:r>
      <w:r w:rsidRPr="00E56A30">
        <w:rPr>
          <w:sz w:val="28"/>
          <w:szCs w:val="28"/>
          <w:lang w:val="es-ES"/>
        </w:rPr>
        <w:t xml:space="preserve"> trên địa bàn tỉnh với chủ đề </w:t>
      </w:r>
      <w:r w:rsidRPr="00E56A30">
        <w:rPr>
          <w:i/>
          <w:sz w:val="28"/>
          <w:szCs w:val="28"/>
          <w:lang w:val="es-ES"/>
        </w:rPr>
        <w:t>“</w:t>
      </w:r>
      <w:r w:rsidR="002B7D01" w:rsidRPr="00E56A30">
        <w:rPr>
          <w:i/>
          <w:sz w:val="28"/>
          <w:szCs w:val="28"/>
          <w:lang w:val="es-ES"/>
        </w:rPr>
        <w:t>Thượng</w:t>
      </w:r>
      <w:r w:rsidR="002B7D01" w:rsidRPr="00E56A30">
        <w:rPr>
          <w:i/>
          <w:sz w:val="28"/>
          <w:szCs w:val="28"/>
          <w:lang w:val="vi-VN"/>
        </w:rPr>
        <w:t xml:space="preserve"> tôn pháp luật để xây dựng văn hóa giao thông an toàn</w:t>
      </w:r>
      <w:r w:rsidRPr="00E56A30">
        <w:rPr>
          <w:i/>
          <w:sz w:val="28"/>
          <w:szCs w:val="28"/>
          <w:lang w:val="es-ES"/>
        </w:rPr>
        <w:t>”</w:t>
      </w:r>
      <w:r w:rsidRPr="00E56A30">
        <w:rPr>
          <w:sz w:val="28"/>
          <w:szCs w:val="28"/>
          <w:lang w:val="es-ES"/>
        </w:rPr>
        <w:t>.</w:t>
      </w:r>
    </w:p>
    <w:p w:rsidR="000535C9" w:rsidRPr="00E56A30" w:rsidRDefault="000535C9" w:rsidP="00E56A30">
      <w:pPr>
        <w:pStyle w:val="BodyTextIndent"/>
        <w:spacing w:before="40" w:after="40" w:line="288" w:lineRule="auto"/>
        <w:rPr>
          <w:sz w:val="28"/>
          <w:szCs w:val="28"/>
          <w:lang w:val="es-ES"/>
        </w:rPr>
      </w:pPr>
      <w:r w:rsidRPr="00E56A30">
        <w:rPr>
          <w:sz w:val="28"/>
          <w:szCs w:val="28"/>
          <w:lang w:val="es-ES"/>
        </w:rPr>
        <w:t xml:space="preserve">Tính chung 2 tháng đầu năm </w:t>
      </w:r>
      <w:r w:rsidR="00B71C9B" w:rsidRPr="00E56A30">
        <w:rPr>
          <w:sz w:val="28"/>
          <w:szCs w:val="28"/>
          <w:lang w:val="es-ES"/>
        </w:rPr>
        <w:t>2023</w:t>
      </w:r>
      <w:r w:rsidRPr="00E56A30">
        <w:rPr>
          <w:sz w:val="28"/>
          <w:szCs w:val="28"/>
          <w:lang w:val="es-ES"/>
        </w:rPr>
        <w:t xml:space="preserve">, trên địa bàn tỉnh </w:t>
      </w:r>
      <w:r w:rsidR="002B7D01" w:rsidRPr="00E56A30">
        <w:rPr>
          <w:spacing w:val="6"/>
          <w:sz w:val="28"/>
          <w:szCs w:val="28"/>
          <w:lang w:val="vi-VN"/>
        </w:rPr>
        <w:t>xảy ra 2</w:t>
      </w:r>
      <w:r w:rsidR="002B7D01" w:rsidRPr="00E56A30">
        <w:rPr>
          <w:spacing w:val="6"/>
          <w:sz w:val="28"/>
          <w:szCs w:val="28"/>
        </w:rPr>
        <w:t>0</w:t>
      </w:r>
      <w:r w:rsidR="002B7D01" w:rsidRPr="00E56A30">
        <w:rPr>
          <w:spacing w:val="6"/>
          <w:sz w:val="28"/>
          <w:szCs w:val="28"/>
          <w:lang w:val="vi-VN"/>
        </w:rPr>
        <w:t xml:space="preserve"> vụ tai nạn giao thông, </w:t>
      </w:r>
      <w:r w:rsidR="002B7D01" w:rsidRPr="00E56A30">
        <w:rPr>
          <w:spacing w:val="6"/>
          <w:sz w:val="28"/>
          <w:szCs w:val="28"/>
        </w:rPr>
        <w:t>giảm 20</w:t>
      </w:r>
      <w:r w:rsidR="002B7D01" w:rsidRPr="00E56A30">
        <w:rPr>
          <w:spacing w:val="6"/>
          <w:sz w:val="28"/>
          <w:szCs w:val="28"/>
          <w:lang w:val="vi-VN"/>
        </w:rPr>
        <w:t xml:space="preserve">% </w:t>
      </w:r>
      <w:r w:rsidR="002B7D01" w:rsidRPr="00E56A30">
        <w:rPr>
          <w:i/>
          <w:spacing w:val="6"/>
          <w:sz w:val="28"/>
          <w:szCs w:val="28"/>
          <w:lang w:val="vi-VN"/>
        </w:rPr>
        <w:t>(</w:t>
      </w:r>
      <w:r w:rsidR="002B7D01" w:rsidRPr="00E56A30">
        <w:rPr>
          <w:i/>
          <w:spacing w:val="6"/>
          <w:sz w:val="28"/>
          <w:szCs w:val="28"/>
        </w:rPr>
        <w:t>-</w:t>
      </w:r>
      <w:r w:rsidR="002B7D01" w:rsidRPr="00E56A30">
        <w:rPr>
          <w:i/>
          <w:spacing w:val="6"/>
          <w:sz w:val="28"/>
          <w:szCs w:val="28"/>
          <w:lang w:val="vi-VN"/>
        </w:rPr>
        <w:t>0</w:t>
      </w:r>
      <w:r w:rsidR="002B7D01" w:rsidRPr="00E56A30">
        <w:rPr>
          <w:i/>
          <w:spacing w:val="6"/>
          <w:sz w:val="28"/>
          <w:szCs w:val="28"/>
        </w:rPr>
        <w:t>5</w:t>
      </w:r>
      <w:r w:rsidR="002B7D01" w:rsidRPr="00E56A30">
        <w:rPr>
          <w:i/>
          <w:spacing w:val="6"/>
          <w:sz w:val="28"/>
          <w:szCs w:val="28"/>
          <w:lang w:val="vi-VN"/>
        </w:rPr>
        <w:t xml:space="preserve"> vụ); </w:t>
      </w:r>
      <w:r w:rsidR="002B7D01" w:rsidRPr="00E56A30">
        <w:rPr>
          <w:spacing w:val="6"/>
          <w:sz w:val="28"/>
          <w:szCs w:val="28"/>
          <w:lang w:val="vi-VN"/>
        </w:rPr>
        <w:t xml:space="preserve">số người chết là </w:t>
      </w:r>
      <w:r w:rsidR="002B7D01" w:rsidRPr="00E56A30">
        <w:rPr>
          <w:spacing w:val="6"/>
          <w:sz w:val="28"/>
          <w:szCs w:val="28"/>
        </w:rPr>
        <w:t>16</w:t>
      </w:r>
      <w:r w:rsidR="002B7D01" w:rsidRPr="00E56A30">
        <w:rPr>
          <w:spacing w:val="6"/>
          <w:sz w:val="28"/>
          <w:szCs w:val="28"/>
          <w:lang w:val="vi-VN"/>
        </w:rPr>
        <w:t xml:space="preserve"> người, </w:t>
      </w:r>
      <w:r w:rsidR="002B7D01" w:rsidRPr="00E56A30">
        <w:rPr>
          <w:spacing w:val="6"/>
          <w:sz w:val="28"/>
          <w:szCs w:val="28"/>
        </w:rPr>
        <w:t>giảm 27,3</w:t>
      </w:r>
      <w:r w:rsidR="002B7D01" w:rsidRPr="00E56A30">
        <w:rPr>
          <w:spacing w:val="6"/>
          <w:sz w:val="28"/>
          <w:szCs w:val="28"/>
          <w:lang w:val="vi-VN"/>
        </w:rPr>
        <w:t xml:space="preserve">% </w:t>
      </w:r>
      <w:r w:rsidR="002B7D01" w:rsidRPr="00E56A30">
        <w:rPr>
          <w:i/>
          <w:spacing w:val="6"/>
          <w:sz w:val="28"/>
          <w:szCs w:val="28"/>
          <w:lang w:val="vi-VN"/>
        </w:rPr>
        <w:t>(</w:t>
      </w:r>
      <w:r w:rsidR="002B7D01" w:rsidRPr="00E56A30">
        <w:rPr>
          <w:i/>
          <w:spacing w:val="6"/>
          <w:sz w:val="28"/>
          <w:szCs w:val="28"/>
        </w:rPr>
        <w:t>-06</w:t>
      </w:r>
      <w:r w:rsidR="002B7D01" w:rsidRPr="00E56A30">
        <w:rPr>
          <w:i/>
          <w:spacing w:val="6"/>
          <w:sz w:val="28"/>
          <w:szCs w:val="28"/>
          <w:lang w:val="vi-VN"/>
        </w:rPr>
        <w:t xml:space="preserve"> người)</w:t>
      </w:r>
      <w:r w:rsidR="002B7D01" w:rsidRPr="00E56A30">
        <w:rPr>
          <w:spacing w:val="6"/>
          <w:sz w:val="28"/>
          <w:szCs w:val="28"/>
          <w:lang w:val="vi-VN"/>
        </w:rPr>
        <w:t xml:space="preserve">; số người bị thương là </w:t>
      </w:r>
      <w:r w:rsidR="002B7D01" w:rsidRPr="00E56A30">
        <w:rPr>
          <w:spacing w:val="6"/>
          <w:sz w:val="28"/>
          <w:szCs w:val="28"/>
        </w:rPr>
        <w:t>13</w:t>
      </w:r>
      <w:r w:rsidR="002B7D01" w:rsidRPr="00E56A30">
        <w:rPr>
          <w:spacing w:val="6"/>
          <w:sz w:val="28"/>
          <w:szCs w:val="28"/>
          <w:lang w:val="vi-VN"/>
        </w:rPr>
        <w:t xml:space="preserve"> người, tăng </w:t>
      </w:r>
      <w:r w:rsidR="002B7D01" w:rsidRPr="00E56A30">
        <w:rPr>
          <w:spacing w:val="6"/>
          <w:sz w:val="28"/>
          <w:szCs w:val="28"/>
        </w:rPr>
        <w:t>44,4</w:t>
      </w:r>
      <w:r w:rsidR="002B7D01" w:rsidRPr="00E56A30">
        <w:rPr>
          <w:spacing w:val="6"/>
          <w:sz w:val="28"/>
          <w:szCs w:val="28"/>
          <w:lang w:val="vi-VN"/>
        </w:rPr>
        <w:t xml:space="preserve">% </w:t>
      </w:r>
      <w:r w:rsidR="002B7D01" w:rsidRPr="00E56A30">
        <w:rPr>
          <w:i/>
          <w:spacing w:val="6"/>
          <w:sz w:val="28"/>
          <w:szCs w:val="28"/>
          <w:lang w:val="vi-VN"/>
        </w:rPr>
        <w:t>(+4 người)</w:t>
      </w:r>
      <w:r w:rsidR="002B7D01" w:rsidRPr="00E56A30">
        <w:rPr>
          <w:i/>
          <w:spacing w:val="6"/>
          <w:sz w:val="28"/>
          <w:szCs w:val="28"/>
        </w:rPr>
        <w:t xml:space="preserve"> </w:t>
      </w:r>
      <w:r w:rsidR="002B7D01" w:rsidRPr="00E56A30">
        <w:rPr>
          <w:spacing w:val="6"/>
          <w:sz w:val="28"/>
          <w:szCs w:val="28"/>
        </w:rPr>
        <w:t>so với cùng kỳ năm trước</w:t>
      </w:r>
      <w:r w:rsidRPr="00E56A30">
        <w:rPr>
          <w:sz w:val="28"/>
          <w:szCs w:val="28"/>
          <w:lang w:val="es-ES"/>
        </w:rPr>
        <w:t xml:space="preserve">. </w:t>
      </w:r>
    </w:p>
    <w:p w:rsidR="000535C9" w:rsidRPr="00E56A30" w:rsidRDefault="008D15F5" w:rsidP="00E56A30">
      <w:pPr>
        <w:spacing w:before="40" w:after="40" w:line="288" w:lineRule="auto"/>
        <w:ind w:firstLine="567"/>
        <w:jc w:val="both"/>
        <w:rPr>
          <w:b/>
          <w:i/>
          <w:sz w:val="28"/>
          <w:szCs w:val="28"/>
          <w:lang w:val="es-ES"/>
        </w:rPr>
      </w:pPr>
      <w:r w:rsidRPr="00E56A30">
        <w:rPr>
          <w:b/>
          <w:i/>
          <w:sz w:val="28"/>
          <w:szCs w:val="28"/>
          <w:lang w:val="es-ES"/>
        </w:rPr>
        <w:t>7</w:t>
      </w:r>
      <w:r w:rsidR="000535C9" w:rsidRPr="00E56A30">
        <w:rPr>
          <w:b/>
          <w:i/>
          <w:sz w:val="28"/>
          <w:szCs w:val="28"/>
          <w:lang w:val="es-ES"/>
        </w:rPr>
        <w:t>.5.</w:t>
      </w:r>
      <w:r w:rsidR="000535C9" w:rsidRPr="00E56A30">
        <w:rPr>
          <w:b/>
          <w:i/>
          <w:sz w:val="28"/>
          <w:szCs w:val="28"/>
          <w:lang w:val="vi-VN"/>
        </w:rPr>
        <w:t xml:space="preserve"> Tình hình </w:t>
      </w:r>
      <w:r w:rsidR="000535C9" w:rsidRPr="00E56A30">
        <w:rPr>
          <w:b/>
          <w:i/>
          <w:sz w:val="28"/>
          <w:szCs w:val="28"/>
          <w:lang w:val="es-ES"/>
        </w:rPr>
        <w:t>vi phạm</w:t>
      </w:r>
      <w:r w:rsidR="000535C9" w:rsidRPr="00E56A30">
        <w:rPr>
          <w:b/>
          <w:i/>
          <w:sz w:val="28"/>
          <w:szCs w:val="28"/>
          <w:lang w:val="vi-VN"/>
        </w:rPr>
        <w:t xml:space="preserve"> môi trường</w:t>
      </w:r>
    </w:p>
    <w:p w:rsidR="002B7D01" w:rsidRPr="00E56A30" w:rsidRDefault="002B7D01" w:rsidP="00E56A30">
      <w:pPr>
        <w:widowControl w:val="0"/>
        <w:spacing w:before="40" w:after="40" w:line="288" w:lineRule="auto"/>
        <w:ind w:firstLine="567"/>
        <w:jc w:val="both"/>
        <w:rPr>
          <w:sz w:val="28"/>
          <w:szCs w:val="28"/>
        </w:rPr>
      </w:pPr>
      <w:r w:rsidRPr="00E56A30">
        <w:rPr>
          <w:sz w:val="28"/>
          <w:szCs w:val="28"/>
          <w:lang w:val="vi-VN"/>
        </w:rPr>
        <w:t>Trong tháng</w:t>
      </w:r>
      <w:r w:rsidRPr="00E56A30">
        <w:rPr>
          <w:sz w:val="28"/>
          <w:szCs w:val="28"/>
        </w:rPr>
        <w:t xml:space="preserve"> 02</w:t>
      </w:r>
      <w:r w:rsidRPr="00E56A30">
        <w:rPr>
          <w:sz w:val="28"/>
          <w:szCs w:val="28"/>
          <w:lang w:val="vi-VN"/>
        </w:rPr>
        <w:t>/202</w:t>
      </w:r>
      <w:r w:rsidRPr="00E56A30">
        <w:rPr>
          <w:sz w:val="28"/>
          <w:szCs w:val="28"/>
        </w:rPr>
        <w:t>3</w:t>
      </w:r>
      <w:r w:rsidRPr="00E56A30">
        <w:rPr>
          <w:sz w:val="28"/>
          <w:szCs w:val="28"/>
          <w:lang w:val="vi-VN"/>
        </w:rPr>
        <w:t xml:space="preserve">, </w:t>
      </w:r>
      <w:r w:rsidRPr="00E56A30">
        <w:rPr>
          <w:sz w:val="28"/>
          <w:szCs w:val="28"/>
        </w:rPr>
        <w:t>toàn tỉnh</w:t>
      </w:r>
      <w:r w:rsidRPr="00E56A30">
        <w:rPr>
          <w:sz w:val="28"/>
          <w:szCs w:val="28"/>
          <w:lang w:val="vi-VN"/>
        </w:rPr>
        <w:t xml:space="preserve"> xảy ra</w:t>
      </w:r>
      <w:r w:rsidRPr="00E56A30">
        <w:rPr>
          <w:sz w:val="28"/>
          <w:szCs w:val="28"/>
        </w:rPr>
        <w:t xml:space="preserve"> 02</w:t>
      </w:r>
      <w:r w:rsidRPr="00E56A30">
        <w:rPr>
          <w:sz w:val="28"/>
          <w:szCs w:val="28"/>
          <w:lang w:val="vi-VN"/>
        </w:rPr>
        <w:t xml:space="preserve"> vụ vi phạm môi trường</w:t>
      </w:r>
      <w:r w:rsidRPr="00E56A30">
        <w:rPr>
          <w:sz w:val="28"/>
          <w:szCs w:val="28"/>
        </w:rPr>
        <w:t xml:space="preserve"> </w:t>
      </w:r>
      <w:r w:rsidRPr="00E56A30">
        <w:rPr>
          <w:i/>
          <w:sz w:val="28"/>
          <w:szCs w:val="28"/>
        </w:rPr>
        <w:t>(trong đó: 01 vụ vi phạm tiếng ồn, 01 vụ khai thác khoáng sản trái phép)</w:t>
      </w:r>
      <w:r w:rsidRPr="00E56A30">
        <w:rPr>
          <w:sz w:val="28"/>
          <w:szCs w:val="28"/>
        </w:rPr>
        <w:t xml:space="preserve">, giảm 75% </w:t>
      </w:r>
      <w:r w:rsidRPr="00E56A30">
        <w:rPr>
          <w:i/>
          <w:sz w:val="28"/>
          <w:szCs w:val="28"/>
        </w:rPr>
        <w:t xml:space="preserve">(-6 vụ) </w:t>
      </w:r>
      <w:r w:rsidRPr="00E56A30">
        <w:rPr>
          <w:sz w:val="28"/>
          <w:szCs w:val="28"/>
        </w:rPr>
        <w:t xml:space="preserve">so với tháng trước, giảm 83,3% </w:t>
      </w:r>
      <w:r w:rsidRPr="00E56A30">
        <w:rPr>
          <w:i/>
          <w:sz w:val="28"/>
          <w:szCs w:val="28"/>
        </w:rPr>
        <w:t>(-10 vụ)</w:t>
      </w:r>
      <w:r w:rsidRPr="00E56A30">
        <w:rPr>
          <w:sz w:val="28"/>
          <w:szCs w:val="28"/>
        </w:rPr>
        <w:t xml:space="preserve"> so với cùng kỳ năm trước</w:t>
      </w:r>
      <w:r w:rsidRPr="00E56A30">
        <w:rPr>
          <w:i/>
          <w:sz w:val="28"/>
          <w:szCs w:val="28"/>
        </w:rPr>
        <w:t>;</w:t>
      </w:r>
      <w:r w:rsidRPr="00E56A30">
        <w:rPr>
          <w:sz w:val="28"/>
          <w:szCs w:val="28"/>
        </w:rPr>
        <w:t xml:space="preserve"> </w:t>
      </w:r>
      <w:r w:rsidRPr="00E56A30">
        <w:rPr>
          <w:sz w:val="28"/>
          <w:szCs w:val="28"/>
          <w:lang w:val="vi-VN"/>
        </w:rPr>
        <w:t xml:space="preserve">số vụ vi phạm đã xử lý là </w:t>
      </w:r>
      <w:r w:rsidRPr="00E56A30">
        <w:rPr>
          <w:sz w:val="28"/>
          <w:szCs w:val="28"/>
        </w:rPr>
        <w:t>01</w:t>
      </w:r>
      <w:r w:rsidRPr="00E56A30">
        <w:rPr>
          <w:sz w:val="28"/>
          <w:szCs w:val="28"/>
          <w:lang w:val="vi-VN"/>
        </w:rPr>
        <w:t xml:space="preserve"> vụ,</w:t>
      </w:r>
      <w:r w:rsidRPr="00E56A30">
        <w:rPr>
          <w:sz w:val="28"/>
          <w:szCs w:val="28"/>
        </w:rPr>
        <w:t xml:space="preserve"> giảm 87,5% </w:t>
      </w:r>
      <w:r w:rsidRPr="00E56A30">
        <w:rPr>
          <w:i/>
          <w:sz w:val="28"/>
          <w:szCs w:val="28"/>
        </w:rPr>
        <w:t>(-07 vụ)</w:t>
      </w:r>
      <w:r w:rsidRPr="00E56A30">
        <w:rPr>
          <w:sz w:val="28"/>
          <w:szCs w:val="28"/>
        </w:rPr>
        <w:t xml:space="preserve"> so với tháng trước, giảm 94,1% </w:t>
      </w:r>
      <w:r w:rsidRPr="00E56A30">
        <w:rPr>
          <w:i/>
          <w:sz w:val="28"/>
          <w:szCs w:val="28"/>
        </w:rPr>
        <w:t xml:space="preserve">(-16 vụ) </w:t>
      </w:r>
      <w:r w:rsidRPr="00E56A30">
        <w:rPr>
          <w:sz w:val="28"/>
          <w:szCs w:val="28"/>
        </w:rPr>
        <w:t>so với cùng kỳ năm trước</w:t>
      </w:r>
      <w:r w:rsidRPr="00E56A30">
        <w:rPr>
          <w:i/>
          <w:sz w:val="28"/>
          <w:szCs w:val="28"/>
        </w:rPr>
        <w:t xml:space="preserve">; </w:t>
      </w:r>
      <w:r w:rsidRPr="00E56A30">
        <w:rPr>
          <w:sz w:val="28"/>
          <w:szCs w:val="28"/>
        </w:rPr>
        <w:t>trong tháng chưa phạt vi phạm môi trường.</w:t>
      </w:r>
    </w:p>
    <w:p w:rsidR="002B7D01" w:rsidRPr="00E56A30" w:rsidRDefault="002B7D01" w:rsidP="00E56A30">
      <w:pPr>
        <w:widowControl w:val="0"/>
        <w:spacing w:before="40" w:after="40" w:line="288" w:lineRule="auto"/>
        <w:ind w:firstLine="709"/>
        <w:jc w:val="both"/>
        <w:rPr>
          <w:sz w:val="28"/>
          <w:szCs w:val="28"/>
        </w:rPr>
      </w:pPr>
      <w:r w:rsidRPr="00E56A30">
        <w:rPr>
          <w:sz w:val="28"/>
          <w:szCs w:val="28"/>
        </w:rPr>
        <w:t xml:space="preserve">Lũy kế hai tháng đầu năm 2023, trên địa bàn tỉnh Bình Định đã xảy ra 10 vụ vi phạm môi trường, giảm 33,3% </w:t>
      </w:r>
      <w:r w:rsidRPr="00E56A30">
        <w:rPr>
          <w:i/>
          <w:sz w:val="28"/>
          <w:szCs w:val="28"/>
        </w:rPr>
        <w:t>(-05 vụ)</w:t>
      </w:r>
      <w:r w:rsidRPr="00E56A30">
        <w:rPr>
          <w:sz w:val="28"/>
          <w:szCs w:val="28"/>
        </w:rPr>
        <w:t xml:space="preserve"> so với cùng kỳ năm trước; đã xử lý 09 vụ, giảm 52,6% </w:t>
      </w:r>
      <w:r w:rsidRPr="00E56A30">
        <w:rPr>
          <w:i/>
          <w:sz w:val="28"/>
          <w:szCs w:val="28"/>
        </w:rPr>
        <w:t>(-10 vụ)</w:t>
      </w:r>
      <w:r w:rsidRPr="00E56A30">
        <w:rPr>
          <w:sz w:val="28"/>
          <w:szCs w:val="28"/>
        </w:rPr>
        <w:t>; đã xử phạt 70,</w:t>
      </w:r>
      <w:r w:rsidR="002D184F" w:rsidRPr="00E56A30">
        <w:rPr>
          <w:sz w:val="28"/>
          <w:szCs w:val="28"/>
        </w:rPr>
        <w:t>8</w:t>
      </w:r>
      <w:r w:rsidRPr="00E56A30">
        <w:rPr>
          <w:sz w:val="28"/>
          <w:szCs w:val="28"/>
        </w:rPr>
        <w:t xml:space="preserve"> triệu đồng, giảm 78,6% </w:t>
      </w:r>
      <w:r w:rsidRPr="00E56A30">
        <w:rPr>
          <w:i/>
          <w:sz w:val="28"/>
          <w:szCs w:val="28"/>
        </w:rPr>
        <w:t>(-260,4 triệu đồng)</w:t>
      </w:r>
      <w:r w:rsidRPr="00E56A30">
        <w:rPr>
          <w:sz w:val="28"/>
          <w:szCs w:val="28"/>
        </w:rPr>
        <w:t>.</w:t>
      </w:r>
    </w:p>
    <w:p w:rsidR="002B7D01" w:rsidRPr="00E56A30" w:rsidRDefault="002B7D01" w:rsidP="00E56A30">
      <w:pPr>
        <w:widowControl w:val="0"/>
        <w:spacing w:before="40" w:after="40" w:line="288" w:lineRule="auto"/>
        <w:ind w:firstLine="709"/>
        <w:jc w:val="both"/>
        <w:rPr>
          <w:b/>
          <w:i/>
          <w:sz w:val="28"/>
          <w:szCs w:val="28"/>
        </w:rPr>
      </w:pPr>
      <w:r w:rsidRPr="00E56A30">
        <w:rPr>
          <w:b/>
          <w:i/>
          <w:sz w:val="28"/>
          <w:szCs w:val="28"/>
          <w:lang w:val="vi-VN"/>
        </w:rPr>
        <w:t>7.6. Tình hình thiên tai</w:t>
      </w:r>
    </w:p>
    <w:p w:rsidR="000535C9" w:rsidRPr="00E56A30" w:rsidRDefault="002B7D01" w:rsidP="00E56A30">
      <w:pPr>
        <w:widowControl w:val="0"/>
        <w:spacing w:before="40" w:after="40" w:line="288" w:lineRule="auto"/>
        <w:ind w:firstLine="709"/>
        <w:jc w:val="both"/>
        <w:rPr>
          <w:i/>
          <w:sz w:val="28"/>
          <w:szCs w:val="28"/>
          <w:lang w:val="vi-VN"/>
        </w:rPr>
      </w:pPr>
      <w:r w:rsidRPr="00E56A30">
        <w:rPr>
          <w:sz w:val="28"/>
          <w:szCs w:val="28"/>
        </w:rPr>
        <w:t xml:space="preserve">Trong tháng, trên địa bàn tỉnh Bình Định thời tiết thuận lợi không xảy ra thiệt hại thiên tai, giảm 01 vụ so với tháng trước, bằng cùng kỳ năm trước. Lũy kế hai tháng đầu năm 2023, trên địa bàn tỉnh Bình Định xảy ra 01 vụ thiên tai, giảm 50% </w:t>
      </w:r>
      <w:r w:rsidRPr="00E56A30">
        <w:rPr>
          <w:i/>
          <w:sz w:val="28"/>
          <w:szCs w:val="28"/>
        </w:rPr>
        <w:t>(-01 vụ)</w:t>
      </w:r>
      <w:r w:rsidRPr="00E56A30">
        <w:rPr>
          <w:sz w:val="28"/>
          <w:szCs w:val="28"/>
        </w:rPr>
        <w:t xml:space="preserve"> so với cùng kỳ năm trước.</w:t>
      </w:r>
      <w:r w:rsidR="000535C9" w:rsidRPr="00E56A30">
        <w:rPr>
          <w:sz w:val="28"/>
          <w:szCs w:val="28"/>
        </w:rPr>
        <w:t>/.</w:t>
      </w:r>
    </w:p>
    <w:p w:rsidR="000535C9" w:rsidRPr="00E56A30" w:rsidRDefault="000535C9" w:rsidP="000535C9">
      <w:pPr>
        <w:pStyle w:val="BodyTextIndent"/>
        <w:spacing w:before="60" w:after="60" w:line="288" w:lineRule="auto"/>
        <w:rPr>
          <w:sz w:val="18"/>
          <w:szCs w:val="18"/>
          <w:lang w:val="es-ES"/>
        </w:rPr>
      </w:pPr>
    </w:p>
    <w:tbl>
      <w:tblPr>
        <w:tblW w:w="0" w:type="auto"/>
        <w:jc w:val="center"/>
        <w:tblLook w:val="04A0" w:firstRow="1" w:lastRow="0" w:firstColumn="1" w:lastColumn="0" w:noHBand="0" w:noVBand="1"/>
      </w:tblPr>
      <w:tblGrid>
        <w:gridCol w:w="4786"/>
        <w:gridCol w:w="4536"/>
      </w:tblGrid>
      <w:tr w:rsidR="000535C9" w:rsidRPr="00953A4A" w:rsidTr="00807839">
        <w:trPr>
          <w:jc w:val="center"/>
        </w:trPr>
        <w:tc>
          <w:tcPr>
            <w:tcW w:w="4786" w:type="dxa"/>
          </w:tcPr>
          <w:p w:rsidR="000535C9" w:rsidRPr="00953A4A" w:rsidRDefault="000535C9" w:rsidP="00807839">
            <w:pPr>
              <w:spacing w:line="276" w:lineRule="auto"/>
              <w:jc w:val="both"/>
              <w:rPr>
                <w:b/>
                <w:lang w:val="vi-VN"/>
              </w:rPr>
            </w:pPr>
            <w:r w:rsidRPr="00953A4A">
              <w:rPr>
                <w:b/>
                <w:i/>
                <w:sz w:val="24"/>
                <w:lang w:val="vi-VN"/>
              </w:rPr>
              <w:t>Nơi nhận</w:t>
            </w:r>
            <w:r w:rsidRPr="00953A4A">
              <w:rPr>
                <w:b/>
                <w:sz w:val="24"/>
                <w:lang w:val="vi-VN"/>
              </w:rPr>
              <w:t xml:space="preserve">:                                                                                 </w:t>
            </w:r>
          </w:p>
          <w:p w:rsidR="000535C9" w:rsidRPr="00953A4A" w:rsidRDefault="000535C9" w:rsidP="00807839">
            <w:pPr>
              <w:spacing w:line="276" w:lineRule="auto"/>
              <w:jc w:val="both"/>
              <w:rPr>
                <w:b/>
                <w:lang w:val="vi-VN"/>
              </w:rPr>
            </w:pPr>
            <w:r w:rsidRPr="00953A4A">
              <w:rPr>
                <w:sz w:val="22"/>
                <w:szCs w:val="22"/>
                <w:lang w:val="vi-VN"/>
              </w:rPr>
              <w:t>- Vụ T</w:t>
            </w:r>
            <w:r w:rsidRPr="00953A4A">
              <w:rPr>
                <w:sz w:val="22"/>
                <w:szCs w:val="22"/>
              </w:rPr>
              <w:t>KTH &amp; PBTTTK</w:t>
            </w:r>
            <w:r w:rsidRPr="00953A4A">
              <w:rPr>
                <w:sz w:val="22"/>
                <w:szCs w:val="22"/>
                <w:lang w:val="vi-VN"/>
              </w:rPr>
              <w:t xml:space="preserve"> </w:t>
            </w:r>
            <w:r w:rsidR="008D15F5">
              <w:rPr>
                <w:sz w:val="22"/>
                <w:szCs w:val="22"/>
                <w:lang w:val="vi-VN"/>
              </w:rPr>
              <w:t>–</w:t>
            </w:r>
            <w:r w:rsidRPr="00953A4A">
              <w:rPr>
                <w:sz w:val="22"/>
                <w:szCs w:val="22"/>
                <w:lang w:val="vi-VN"/>
              </w:rPr>
              <w:t xml:space="preserve"> TCTK</w:t>
            </w:r>
            <w:r w:rsidR="008D15F5">
              <w:rPr>
                <w:sz w:val="22"/>
                <w:szCs w:val="22"/>
              </w:rPr>
              <w:t xml:space="preserve"> </w:t>
            </w:r>
            <w:r w:rsidR="008D15F5" w:rsidRPr="0005514B">
              <w:rPr>
                <w:i/>
                <w:sz w:val="22"/>
                <w:szCs w:val="22"/>
              </w:rPr>
              <w:t>(để b/c)</w:t>
            </w:r>
            <w:r w:rsidRPr="00953A4A">
              <w:rPr>
                <w:sz w:val="22"/>
                <w:szCs w:val="22"/>
                <w:lang w:val="vi-VN"/>
              </w:rPr>
              <w:t xml:space="preserve">;                                                           </w:t>
            </w:r>
          </w:p>
          <w:p w:rsidR="000535C9" w:rsidRPr="00953A4A" w:rsidRDefault="000535C9" w:rsidP="00807839">
            <w:pPr>
              <w:spacing w:line="276" w:lineRule="auto"/>
              <w:jc w:val="both"/>
              <w:rPr>
                <w:sz w:val="22"/>
                <w:szCs w:val="22"/>
                <w:lang w:val="vi-VN"/>
              </w:rPr>
            </w:pPr>
            <w:r w:rsidRPr="00953A4A">
              <w:rPr>
                <w:sz w:val="22"/>
                <w:szCs w:val="22"/>
                <w:lang w:val="vi-VN"/>
              </w:rPr>
              <w:t>- Văn phòng Tỉnh uỷ;</w:t>
            </w:r>
          </w:p>
          <w:p w:rsidR="000535C9" w:rsidRPr="00953A4A" w:rsidRDefault="000535C9" w:rsidP="00807839">
            <w:pPr>
              <w:spacing w:line="276" w:lineRule="auto"/>
              <w:jc w:val="both"/>
              <w:rPr>
                <w:sz w:val="22"/>
                <w:szCs w:val="22"/>
                <w:lang w:val="vi-VN"/>
              </w:rPr>
            </w:pPr>
            <w:r w:rsidRPr="00953A4A">
              <w:rPr>
                <w:sz w:val="22"/>
                <w:szCs w:val="22"/>
                <w:lang w:val="vi-VN"/>
              </w:rPr>
              <w:t xml:space="preserve">- Văn phòng HĐND Tỉnh;                                                                           </w:t>
            </w:r>
          </w:p>
          <w:p w:rsidR="000535C9" w:rsidRPr="00953A4A" w:rsidRDefault="000535C9" w:rsidP="00807839">
            <w:pPr>
              <w:spacing w:line="276" w:lineRule="auto"/>
              <w:jc w:val="both"/>
              <w:rPr>
                <w:sz w:val="22"/>
                <w:szCs w:val="22"/>
                <w:lang w:val="vi-VN"/>
              </w:rPr>
            </w:pPr>
            <w:r w:rsidRPr="00953A4A">
              <w:rPr>
                <w:sz w:val="22"/>
                <w:szCs w:val="22"/>
                <w:lang w:val="vi-VN"/>
              </w:rPr>
              <w:t>- Văn phòng UBND Tỉnh;</w:t>
            </w:r>
          </w:p>
          <w:p w:rsidR="000535C9" w:rsidRPr="00953A4A" w:rsidRDefault="000535C9" w:rsidP="00807839">
            <w:pPr>
              <w:spacing w:line="276" w:lineRule="auto"/>
              <w:jc w:val="both"/>
              <w:rPr>
                <w:sz w:val="22"/>
                <w:szCs w:val="22"/>
                <w:lang w:val="vi-VN"/>
              </w:rPr>
            </w:pPr>
            <w:r w:rsidRPr="00953A4A">
              <w:rPr>
                <w:sz w:val="22"/>
                <w:szCs w:val="22"/>
                <w:lang w:val="vi-VN"/>
              </w:rPr>
              <w:t xml:space="preserve">- Các Sở, ngành;                                               </w:t>
            </w:r>
          </w:p>
          <w:p w:rsidR="000535C9" w:rsidRPr="00953A4A" w:rsidRDefault="000535C9" w:rsidP="00807839">
            <w:pPr>
              <w:spacing w:line="276" w:lineRule="auto"/>
              <w:jc w:val="both"/>
              <w:rPr>
                <w:sz w:val="22"/>
                <w:szCs w:val="22"/>
                <w:lang w:val="vi-VN"/>
              </w:rPr>
            </w:pPr>
            <w:r w:rsidRPr="00953A4A">
              <w:rPr>
                <w:sz w:val="22"/>
                <w:szCs w:val="22"/>
                <w:lang w:val="vi-VN"/>
              </w:rPr>
              <w:t>- Lãnh đạo Cục;</w:t>
            </w:r>
          </w:p>
          <w:p w:rsidR="000535C9" w:rsidRPr="00953A4A" w:rsidRDefault="0005514B" w:rsidP="00807839">
            <w:pPr>
              <w:spacing w:line="276" w:lineRule="auto"/>
              <w:jc w:val="both"/>
              <w:rPr>
                <w:lang w:val="vi-VN"/>
              </w:rPr>
            </w:pPr>
            <w:r>
              <w:rPr>
                <w:sz w:val="22"/>
                <w:szCs w:val="22"/>
                <w:lang w:val="vi-VN"/>
              </w:rPr>
              <w:t xml:space="preserve">- Lưu: VT, </w:t>
            </w:r>
            <w:r w:rsidR="000535C9" w:rsidRPr="00953A4A">
              <w:rPr>
                <w:sz w:val="22"/>
                <w:szCs w:val="22"/>
                <w:lang w:val="vi-VN"/>
              </w:rPr>
              <w:t xml:space="preserve">TKTH. </w:t>
            </w:r>
          </w:p>
        </w:tc>
        <w:tc>
          <w:tcPr>
            <w:tcW w:w="4536" w:type="dxa"/>
          </w:tcPr>
          <w:p w:rsidR="000535C9" w:rsidRPr="00953A4A" w:rsidRDefault="000535C9" w:rsidP="00807839">
            <w:pPr>
              <w:spacing w:line="276" w:lineRule="auto"/>
              <w:jc w:val="center"/>
              <w:rPr>
                <w:b/>
                <w:sz w:val="28"/>
                <w:szCs w:val="28"/>
                <w:lang w:val="vi-VN"/>
              </w:rPr>
            </w:pPr>
            <w:r w:rsidRPr="00953A4A">
              <w:rPr>
                <w:b/>
                <w:sz w:val="28"/>
                <w:szCs w:val="28"/>
                <w:lang w:val="vi-VN"/>
              </w:rPr>
              <w:t>CỤC TRƯỞNG</w:t>
            </w:r>
          </w:p>
          <w:p w:rsidR="000535C9" w:rsidRPr="00953A4A" w:rsidRDefault="000535C9" w:rsidP="00807839">
            <w:pPr>
              <w:spacing w:before="100" w:beforeAutospacing="1" w:line="276" w:lineRule="auto"/>
              <w:jc w:val="center"/>
              <w:rPr>
                <w:b/>
                <w:sz w:val="28"/>
                <w:szCs w:val="28"/>
                <w:lang w:val="vi-VN"/>
              </w:rPr>
            </w:pPr>
          </w:p>
          <w:p w:rsidR="008D15F5" w:rsidRPr="00953A4A" w:rsidRDefault="008D15F5" w:rsidP="008D15F5">
            <w:pPr>
              <w:spacing w:before="100" w:beforeAutospacing="1" w:line="276" w:lineRule="auto"/>
              <w:rPr>
                <w:b/>
                <w:sz w:val="28"/>
                <w:szCs w:val="28"/>
                <w:lang w:val="vi-VN"/>
              </w:rPr>
            </w:pPr>
          </w:p>
          <w:p w:rsidR="000535C9" w:rsidRPr="00953A4A" w:rsidRDefault="000535C9" w:rsidP="00807839">
            <w:pPr>
              <w:spacing w:before="100" w:beforeAutospacing="1" w:line="276" w:lineRule="auto"/>
              <w:jc w:val="center"/>
              <w:rPr>
                <w:b/>
                <w:sz w:val="28"/>
                <w:szCs w:val="28"/>
                <w:lang w:val="vi-VN"/>
              </w:rPr>
            </w:pPr>
          </w:p>
          <w:p w:rsidR="000535C9" w:rsidRPr="00953A4A" w:rsidRDefault="000535C9" w:rsidP="00807839">
            <w:pPr>
              <w:spacing w:before="100" w:beforeAutospacing="1" w:line="276" w:lineRule="auto"/>
              <w:jc w:val="center"/>
              <w:rPr>
                <w:lang w:val="vi-VN"/>
              </w:rPr>
            </w:pPr>
            <w:r w:rsidRPr="00953A4A">
              <w:rPr>
                <w:b/>
                <w:sz w:val="28"/>
                <w:szCs w:val="28"/>
                <w:lang w:val="vi-VN"/>
              </w:rPr>
              <w:t>Nguyễn Thị Mỹ</w:t>
            </w:r>
          </w:p>
        </w:tc>
      </w:tr>
    </w:tbl>
    <w:p w:rsidR="00E34B10" w:rsidRDefault="00E34B10"/>
    <w:sectPr w:rsidR="00E34B10" w:rsidSect="003876F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5" w:usb1="00000000" w:usb2="00000000" w:usb3="00000000" w:csb0="00000013" w:csb1="00000000"/>
  </w:font>
  <w:font w:name="CenturionOld">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C9"/>
    <w:rsid w:val="000535C9"/>
    <w:rsid w:val="0005514B"/>
    <w:rsid w:val="0007383E"/>
    <w:rsid w:val="00120699"/>
    <w:rsid w:val="001639A7"/>
    <w:rsid w:val="00186602"/>
    <w:rsid w:val="001A0DA9"/>
    <w:rsid w:val="001B39BA"/>
    <w:rsid w:val="001B71CA"/>
    <w:rsid w:val="001C5E7C"/>
    <w:rsid w:val="00211606"/>
    <w:rsid w:val="00230798"/>
    <w:rsid w:val="002376AF"/>
    <w:rsid w:val="00291837"/>
    <w:rsid w:val="002B7D01"/>
    <w:rsid w:val="002D184F"/>
    <w:rsid w:val="002E568A"/>
    <w:rsid w:val="002F1B29"/>
    <w:rsid w:val="00383996"/>
    <w:rsid w:val="003876F1"/>
    <w:rsid w:val="003D5C6C"/>
    <w:rsid w:val="0041481E"/>
    <w:rsid w:val="00431D92"/>
    <w:rsid w:val="00452085"/>
    <w:rsid w:val="00454E68"/>
    <w:rsid w:val="004735CC"/>
    <w:rsid w:val="00492B84"/>
    <w:rsid w:val="005047EF"/>
    <w:rsid w:val="0053386F"/>
    <w:rsid w:val="005527C8"/>
    <w:rsid w:val="005A53E6"/>
    <w:rsid w:val="005C7F3F"/>
    <w:rsid w:val="00621B89"/>
    <w:rsid w:val="0062290D"/>
    <w:rsid w:val="00690E53"/>
    <w:rsid w:val="00722F95"/>
    <w:rsid w:val="00804CD8"/>
    <w:rsid w:val="00815C6B"/>
    <w:rsid w:val="00854273"/>
    <w:rsid w:val="00862D5A"/>
    <w:rsid w:val="00892738"/>
    <w:rsid w:val="008A1A09"/>
    <w:rsid w:val="008B10D3"/>
    <w:rsid w:val="008D15F5"/>
    <w:rsid w:val="008D5784"/>
    <w:rsid w:val="009B4DE2"/>
    <w:rsid w:val="009C6F11"/>
    <w:rsid w:val="009D3610"/>
    <w:rsid w:val="009E703A"/>
    <w:rsid w:val="009F0382"/>
    <w:rsid w:val="00A40F67"/>
    <w:rsid w:val="00A50B29"/>
    <w:rsid w:val="00A53F8F"/>
    <w:rsid w:val="00B07290"/>
    <w:rsid w:val="00B44ECA"/>
    <w:rsid w:val="00B5128A"/>
    <w:rsid w:val="00B55085"/>
    <w:rsid w:val="00B71C9B"/>
    <w:rsid w:val="00B972E8"/>
    <w:rsid w:val="00B97750"/>
    <w:rsid w:val="00BA5ADB"/>
    <w:rsid w:val="00BE1CCD"/>
    <w:rsid w:val="00C011EB"/>
    <w:rsid w:val="00C30394"/>
    <w:rsid w:val="00C83FC0"/>
    <w:rsid w:val="00C923BA"/>
    <w:rsid w:val="00C93EEE"/>
    <w:rsid w:val="00CF1951"/>
    <w:rsid w:val="00D57B5C"/>
    <w:rsid w:val="00DA2109"/>
    <w:rsid w:val="00DB7301"/>
    <w:rsid w:val="00E34B10"/>
    <w:rsid w:val="00E56A30"/>
    <w:rsid w:val="00E92E8F"/>
    <w:rsid w:val="00E96560"/>
    <w:rsid w:val="00EA3F85"/>
    <w:rsid w:val="00EE1BB8"/>
    <w:rsid w:val="00EF22FA"/>
    <w:rsid w:val="00EF70FA"/>
    <w:rsid w:val="00F37BFF"/>
    <w:rsid w:val="00F47541"/>
    <w:rsid w:val="00F67873"/>
    <w:rsid w:val="00FB19BD"/>
    <w:rsid w:val="00FC1F0F"/>
    <w:rsid w:val="00FF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C9"/>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535C9"/>
    <w:pPr>
      <w:keepNext/>
      <w:jc w:val="both"/>
      <w:outlineLvl w:val="0"/>
    </w:pPr>
    <w:rPr>
      <w:rFonts w:ascii=".VnTimeH" w:hAnsi=".VnTimeH"/>
      <w:b/>
      <w:sz w:val="22"/>
      <w:lang w:val="x-none" w:eastAsia="x-none"/>
    </w:rPr>
  </w:style>
  <w:style w:type="paragraph" w:styleId="Heading3">
    <w:name w:val="heading 3"/>
    <w:basedOn w:val="Normal"/>
    <w:next w:val="Normal"/>
    <w:link w:val="Heading3Char"/>
    <w:qFormat/>
    <w:rsid w:val="000535C9"/>
    <w:pPr>
      <w:keepNext/>
      <w:spacing w:before="120"/>
      <w:ind w:firstLine="567"/>
      <w:jc w:val="both"/>
      <w:outlineLvl w:val="2"/>
    </w:pPr>
    <w:rPr>
      <w:rFonts w:ascii=".VnTimeH" w:hAnsi=".VnTimeH"/>
      <w:b/>
      <w:sz w:val="24"/>
      <w:lang w:val="x-none" w:eastAsia="x-none"/>
    </w:rPr>
  </w:style>
  <w:style w:type="paragraph" w:styleId="Heading4">
    <w:name w:val="heading 4"/>
    <w:basedOn w:val="Normal"/>
    <w:next w:val="Normal"/>
    <w:link w:val="Heading4Char"/>
    <w:qFormat/>
    <w:rsid w:val="000535C9"/>
    <w:pPr>
      <w:keepNext/>
      <w:jc w:val="center"/>
      <w:outlineLvl w:val="3"/>
    </w:pPr>
    <w:rPr>
      <w:b/>
      <w:lang w:val="x-none" w:eastAsia="x-none"/>
    </w:rPr>
  </w:style>
  <w:style w:type="paragraph" w:styleId="Heading6">
    <w:name w:val="heading 6"/>
    <w:basedOn w:val="Normal"/>
    <w:next w:val="Normal"/>
    <w:link w:val="Heading6Char"/>
    <w:qFormat/>
    <w:rsid w:val="000535C9"/>
    <w:pPr>
      <w:keepNext/>
      <w:ind w:firstLine="720"/>
      <w:jc w:val="both"/>
      <w:outlineLvl w:val="5"/>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5C9"/>
    <w:rPr>
      <w:rFonts w:ascii=".VnTimeH" w:eastAsia="Times New Roman" w:hAnsi=".VnTimeH" w:cs="Times New Roman"/>
      <w:b/>
      <w:szCs w:val="26"/>
      <w:lang w:val="x-none" w:eastAsia="x-none"/>
    </w:rPr>
  </w:style>
  <w:style w:type="character" w:customStyle="1" w:styleId="Heading3Char">
    <w:name w:val="Heading 3 Char"/>
    <w:basedOn w:val="DefaultParagraphFont"/>
    <w:link w:val="Heading3"/>
    <w:rsid w:val="000535C9"/>
    <w:rPr>
      <w:rFonts w:ascii=".VnTimeH" w:eastAsia="Times New Roman" w:hAnsi=".VnTimeH" w:cs="Times New Roman"/>
      <w:b/>
      <w:sz w:val="24"/>
      <w:szCs w:val="26"/>
      <w:lang w:val="x-none" w:eastAsia="x-none"/>
    </w:rPr>
  </w:style>
  <w:style w:type="character" w:customStyle="1" w:styleId="Heading4Char">
    <w:name w:val="Heading 4 Char"/>
    <w:basedOn w:val="DefaultParagraphFont"/>
    <w:link w:val="Heading4"/>
    <w:rsid w:val="000535C9"/>
    <w:rPr>
      <w:rFonts w:ascii="Times New Roman" w:eastAsia="Times New Roman" w:hAnsi="Times New Roman" w:cs="Times New Roman"/>
      <w:b/>
      <w:sz w:val="26"/>
      <w:szCs w:val="26"/>
      <w:lang w:val="x-none" w:eastAsia="x-none"/>
    </w:rPr>
  </w:style>
  <w:style w:type="character" w:customStyle="1" w:styleId="Heading6Char">
    <w:name w:val="Heading 6 Char"/>
    <w:basedOn w:val="DefaultParagraphFont"/>
    <w:link w:val="Heading6"/>
    <w:rsid w:val="000535C9"/>
    <w:rPr>
      <w:rFonts w:ascii="Times New Roman" w:eastAsia="Times New Roman" w:hAnsi="Times New Roman" w:cs="Times New Roman"/>
      <w:b/>
      <w:sz w:val="26"/>
      <w:szCs w:val="26"/>
      <w:lang w:val="x-none" w:eastAsia="x-none"/>
    </w:rPr>
  </w:style>
  <w:style w:type="paragraph" w:styleId="BodyTextIndent">
    <w:name w:val="Body Text Indent"/>
    <w:basedOn w:val="Normal"/>
    <w:link w:val="BodyTextIndentChar"/>
    <w:rsid w:val="000535C9"/>
    <w:pPr>
      <w:spacing w:before="120"/>
      <w:ind w:firstLine="567"/>
      <w:jc w:val="both"/>
    </w:pPr>
    <w:rPr>
      <w:lang w:val="x-none" w:eastAsia="x-none"/>
    </w:rPr>
  </w:style>
  <w:style w:type="character" w:customStyle="1" w:styleId="BodyTextIndentChar">
    <w:name w:val="Body Text Indent Char"/>
    <w:basedOn w:val="DefaultParagraphFont"/>
    <w:link w:val="BodyTextIndent"/>
    <w:rsid w:val="000535C9"/>
    <w:rPr>
      <w:rFonts w:ascii="Times New Roman" w:eastAsia="Times New Roman" w:hAnsi="Times New Roman" w:cs="Times New Roman"/>
      <w:sz w:val="26"/>
      <w:szCs w:val="26"/>
      <w:lang w:val="x-none" w:eastAsia="x-none"/>
    </w:rPr>
  </w:style>
  <w:style w:type="paragraph" w:styleId="BodyText2">
    <w:name w:val="Body Text 2"/>
    <w:basedOn w:val="Normal"/>
    <w:link w:val="BodyText2Char"/>
    <w:rsid w:val="000535C9"/>
    <w:pPr>
      <w:jc w:val="center"/>
    </w:pPr>
    <w:rPr>
      <w:lang w:val="x-none" w:eastAsia="x-none"/>
    </w:rPr>
  </w:style>
  <w:style w:type="character" w:customStyle="1" w:styleId="BodyText2Char">
    <w:name w:val="Body Text 2 Char"/>
    <w:basedOn w:val="DefaultParagraphFont"/>
    <w:link w:val="BodyText2"/>
    <w:rsid w:val="000535C9"/>
    <w:rPr>
      <w:rFonts w:ascii="Times New Roman" w:eastAsia="Times New Roman" w:hAnsi="Times New Roman" w:cs="Times New Roman"/>
      <w:sz w:val="26"/>
      <w:szCs w:val="26"/>
      <w:lang w:val="x-none" w:eastAsia="x-none"/>
    </w:rPr>
  </w:style>
  <w:style w:type="paragraph" w:customStyle="1" w:styleId="Normal1">
    <w:name w:val="Normal1"/>
    <w:basedOn w:val="Normal"/>
    <w:rsid w:val="000535C9"/>
    <w:pPr>
      <w:spacing w:before="100" w:beforeAutospacing="1" w:after="100" w:afterAutospacing="1"/>
    </w:pPr>
    <w:rPr>
      <w:sz w:val="24"/>
      <w:szCs w:val="24"/>
    </w:rPr>
  </w:style>
  <w:style w:type="paragraph" w:customStyle="1" w:styleId="Normal13pt">
    <w:name w:val="Normal+13pt"/>
    <w:basedOn w:val="Normal"/>
    <w:rsid w:val="000535C9"/>
    <w:rPr>
      <w:color w:val="000000"/>
      <w:sz w:val="24"/>
      <w:szCs w:val="24"/>
    </w:rPr>
  </w:style>
  <w:style w:type="character" w:customStyle="1" w:styleId="apple-converted-space">
    <w:name w:val="apple-converted-space"/>
    <w:basedOn w:val="DefaultParagraphFont"/>
    <w:rsid w:val="000535C9"/>
  </w:style>
  <w:style w:type="paragraph" w:styleId="ListParagraph">
    <w:name w:val="List Paragraph"/>
    <w:basedOn w:val="Normal"/>
    <w:uiPriority w:val="34"/>
    <w:qFormat/>
    <w:rsid w:val="000535C9"/>
    <w:pPr>
      <w:spacing w:after="160" w:line="259" w:lineRule="auto"/>
      <w:ind w:left="720"/>
      <w:contextualSpacing/>
    </w:pPr>
    <w:rPr>
      <w:rFonts w:eastAsia="Calibri"/>
      <w:sz w:val="28"/>
      <w:szCs w:val="22"/>
    </w:rPr>
  </w:style>
  <w:style w:type="paragraph" w:styleId="NormalWeb">
    <w:name w:val="Normal (Web)"/>
    <w:basedOn w:val="Normal"/>
    <w:uiPriority w:val="99"/>
    <w:unhideWhenUsed/>
    <w:rsid w:val="005C7F3F"/>
    <w:pPr>
      <w:spacing w:before="100" w:beforeAutospacing="1" w:after="100" w:afterAutospacing="1"/>
    </w:pPr>
    <w:rPr>
      <w:sz w:val="24"/>
      <w:szCs w:val="24"/>
      <w:lang w:val="vi-VN" w:eastAsia="vi-VN"/>
    </w:rPr>
  </w:style>
  <w:style w:type="paragraph" w:customStyle="1" w:styleId="Normal2">
    <w:name w:val="Normal2"/>
    <w:basedOn w:val="Normal"/>
    <w:rsid w:val="001C5E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C9"/>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535C9"/>
    <w:pPr>
      <w:keepNext/>
      <w:jc w:val="both"/>
      <w:outlineLvl w:val="0"/>
    </w:pPr>
    <w:rPr>
      <w:rFonts w:ascii=".VnTimeH" w:hAnsi=".VnTimeH"/>
      <w:b/>
      <w:sz w:val="22"/>
      <w:lang w:val="x-none" w:eastAsia="x-none"/>
    </w:rPr>
  </w:style>
  <w:style w:type="paragraph" w:styleId="Heading3">
    <w:name w:val="heading 3"/>
    <w:basedOn w:val="Normal"/>
    <w:next w:val="Normal"/>
    <w:link w:val="Heading3Char"/>
    <w:qFormat/>
    <w:rsid w:val="000535C9"/>
    <w:pPr>
      <w:keepNext/>
      <w:spacing w:before="120"/>
      <w:ind w:firstLine="567"/>
      <w:jc w:val="both"/>
      <w:outlineLvl w:val="2"/>
    </w:pPr>
    <w:rPr>
      <w:rFonts w:ascii=".VnTimeH" w:hAnsi=".VnTimeH"/>
      <w:b/>
      <w:sz w:val="24"/>
      <w:lang w:val="x-none" w:eastAsia="x-none"/>
    </w:rPr>
  </w:style>
  <w:style w:type="paragraph" w:styleId="Heading4">
    <w:name w:val="heading 4"/>
    <w:basedOn w:val="Normal"/>
    <w:next w:val="Normal"/>
    <w:link w:val="Heading4Char"/>
    <w:qFormat/>
    <w:rsid w:val="000535C9"/>
    <w:pPr>
      <w:keepNext/>
      <w:jc w:val="center"/>
      <w:outlineLvl w:val="3"/>
    </w:pPr>
    <w:rPr>
      <w:b/>
      <w:lang w:val="x-none" w:eastAsia="x-none"/>
    </w:rPr>
  </w:style>
  <w:style w:type="paragraph" w:styleId="Heading6">
    <w:name w:val="heading 6"/>
    <w:basedOn w:val="Normal"/>
    <w:next w:val="Normal"/>
    <w:link w:val="Heading6Char"/>
    <w:qFormat/>
    <w:rsid w:val="000535C9"/>
    <w:pPr>
      <w:keepNext/>
      <w:ind w:firstLine="720"/>
      <w:jc w:val="both"/>
      <w:outlineLvl w:val="5"/>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5C9"/>
    <w:rPr>
      <w:rFonts w:ascii=".VnTimeH" w:eastAsia="Times New Roman" w:hAnsi=".VnTimeH" w:cs="Times New Roman"/>
      <w:b/>
      <w:szCs w:val="26"/>
      <w:lang w:val="x-none" w:eastAsia="x-none"/>
    </w:rPr>
  </w:style>
  <w:style w:type="character" w:customStyle="1" w:styleId="Heading3Char">
    <w:name w:val="Heading 3 Char"/>
    <w:basedOn w:val="DefaultParagraphFont"/>
    <w:link w:val="Heading3"/>
    <w:rsid w:val="000535C9"/>
    <w:rPr>
      <w:rFonts w:ascii=".VnTimeH" w:eastAsia="Times New Roman" w:hAnsi=".VnTimeH" w:cs="Times New Roman"/>
      <w:b/>
      <w:sz w:val="24"/>
      <w:szCs w:val="26"/>
      <w:lang w:val="x-none" w:eastAsia="x-none"/>
    </w:rPr>
  </w:style>
  <w:style w:type="character" w:customStyle="1" w:styleId="Heading4Char">
    <w:name w:val="Heading 4 Char"/>
    <w:basedOn w:val="DefaultParagraphFont"/>
    <w:link w:val="Heading4"/>
    <w:rsid w:val="000535C9"/>
    <w:rPr>
      <w:rFonts w:ascii="Times New Roman" w:eastAsia="Times New Roman" w:hAnsi="Times New Roman" w:cs="Times New Roman"/>
      <w:b/>
      <w:sz w:val="26"/>
      <w:szCs w:val="26"/>
      <w:lang w:val="x-none" w:eastAsia="x-none"/>
    </w:rPr>
  </w:style>
  <w:style w:type="character" w:customStyle="1" w:styleId="Heading6Char">
    <w:name w:val="Heading 6 Char"/>
    <w:basedOn w:val="DefaultParagraphFont"/>
    <w:link w:val="Heading6"/>
    <w:rsid w:val="000535C9"/>
    <w:rPr>
      <w:rFonts w:ascii="Times New Roman" w:eastAsia="Times New Roman" w:hAnsi="Times New Roman" w:cs="Times New Roman"/>
      <w:b/>
      <w:sz w:val="26"/>
      <w:szCs w:val="26"/>
      <w:lang w:val="x-none" w:eastAsia="x-none"/>
    </w:rPr>
  </w:style>
  <w:style w:type="paragraph" w:styleId="BodyTextIndent">
    <w:name w:val="Body Text Indent"/>
    <w:basedOn w:val="Normal"/>
    <w:link w:val="BodyTextIndentChar"/>
    <w:rsid w:val="000535C9"/>
    <w:pPr>
      <w:spacing w:before="120"/>
      <w:ind w:firstLine="567"/>
      <w:jc w:val="both"/>
    </w:pPr>
    <w:rPr>
      <w:lang w:val="x-none" w:eastAsia="x-none"/>
    </w:rPr>
  </w:style>
  <w:style w:type="character" w:customStyle="1" w:styleId="BodyTextIndentChar">
    <w:name w:val="Body Text Indent Char"/>
    <w:basedOn w:val="DefaultParagraphFont"/>
    <w:link w:val="BodyTextIndent"/>
    <w:rsid w:val="000535C9"/>
    <w:rPr>
      <w:rFonts w:ascii="Times New Roman" w:eastAsia="Times New Roman" w:hAnsi="Times New Roman" w:cs="Times New Roman"/>
      <w:sz w:val="26"/>
      <w:szCs w:val="26"/>
      <w:lang w:val="x-none" w:eastAsia="x-none"/>
    </w:rPr>
  </w:style>
  <w:style w:type="paragraph" w:styleId="BodyText2">
    <w:name w:val="Body Text 2"/>
    <w:basedOn w:val="Normal"/>
    <w:link w:val="BodyText2Char"/>
    <w:rsid w:val="000535C9"/>
    <w:pPr>
      <w:jc w:val="center"/>
    </w:pPr>
    <w:rPr>
      <w:lang w:val="x-none" w:eastAsia="x-none"/>
    </w:rPr>
  </w:style>
  <w:style w:type="character" w:customStyle="1" w:styleId="BodyText2Char">
    <w:name w:val="Body Text 2 Char"/>
    <w:basedOn w:val="DefaultParagraphFont"/>
    <w:link w:val="BodyText2"/>
    <w:rsid w:val="000535C9"/>
    <w:rPr>
      <w:rFonts w:ascii="Times New Roman" w:eastAsia="Times New Roman" w:hAnsi="Times New Roman" w:cs="Times New Roman"/>
      <w:sz w:val="26"/>
      <w:szCs w:val="26"/>
      <w:lang w:val="x-none" w:eastAsia="x-none"/>
    </w:rPr>
  </w:style>
  <w:style w:type="paragraph" w:customStyle="1" w:styleId="Normal1">
    <w:name w:val="Normal1"/>
    <w:basedOn w:val="Normal"/>
    <w:rsid w:val="000535C9"/>
    <w:pPr>
      <w:spacing w:before="100" w:beforeAutospacing="1" w:after="100" w:afterAutospacing="1"/>
    </w:pPr>
    <w:rPr>
      <w:sz w:val="24"/>
      <w:szCs w:val="24"/>
    </w:rPr>
  </w:style>
  <w:style w:type="paragraph" w:customStyle="1" w:styleId="Normal13pt">
    <w:name w:val="Normal+13pt"/>
    <w:basedOn w:val="Normal"/>
    <w:rsid w:val="000535C9"/>
    <w:rPr>
      <w:color w:val="000000"/>
      <w:sz w:val="24"/>
      <w:szCs w:val="24"/>
    </w:rPr>
  </w:style>
  <w:style w:type="character" w:customStyle="1" w:styleId="apple-converted-space">
    <w:name w:val="apple-converted-space"/>
    <w:basedOn w:val="DefaultParagraphFont"/>
    <w:rsid w:val="000535C9"/>
  </w:style>
  <w:style w:type="paragraph" w:styleId="ListParagraph">
    <w:name w:val="List Paragraph"/>
    <w:basedOn w:val="Normal"/>
    <w:uiPriority w:val="34"/>
    <w:qFormat/>
    <w:rsid w:val="000535C9"/>
    <w:pPr>
      <w:spacing w:after="160" w:line="259" w:lineRule="auto"/>
      <w:ind w:left="720"/>
      <w:contextualSpacing/>
    </w:pPr>
    <w:rPr>
      <w:rFonts w:eastAsia="Calibri"/>
      <w:sz w:val="28"/>
      <w:szCs w:val="22"/>
    </w:rPr>
  </w:style>
  <w:style w:type="paragraph" w:styleId="NormalWeb">
    <w:name w:val="Normal (Web)"/>
    <w:basedOn w:val="Normal"/>
    <w:uiPriority w:val="99"/>
    <w:unhideWhenUsed/>
    <w:rsid w:val="005C7F3F"/>
    <w:pPr>
      <w:spacing w:before="100" w:beforeAutospacing="1" w:after="100" w:afterAutospacing="1"/>
    </w:pPr>
    <w:rPr>
      <w:sz w:val="24"/>
      <w:szCs w:val="24"/>
      <w:lang w:val="vi-VN" w:eastAsia="vi-VN"/>
    </w:rPr>
  </w:style>
  <w:style w:type="paragraph" w:customStyle="1" w:styleId="Normal2">
    <w:name w:val="Normal2"/>
    <w:basedOn w:val="Normal"/>
    <w:rsid w:val="001C5E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14</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TCTK</dc:creator>
  <cp:keywords/>
  <dc:description/>
  <cp:lastModifiedBy>DELL</cp:lastModifiedBy>
  <cp:revision>36</cp:revision>
  <cp:lastPrinted>2023-02-23T03:23:00Z</cp:lastPrinted>
  <dcterms:created xsi:type="dcterms:W3CDTF">2022-02-23T00:59:00Z</dcterms:created>
  <dcterms:modified xsi:type="dcterms:W3CDTF">2023-02-23T09:32:00Z</dcterms:modified>
</cp:coreProperties>
</file>